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100" w:rsidRPr="007F5786" w:rsidRDefault="00037100" w:rsidP="00037100">
      <w:pPr>
        <w:jc w:val="center"/>
        <w:rPr>
          <w:rFonts w:cs="Arial"/>
          <w:noProof/>
          <w:szCs w:val="28"/>
          <w:lang w:val="en-US"/>
        </w:rPr>
      </w:pPr>
    </w:p>
    <w:p w:rsidR="00037100" w:rsidRPr="00372B98" w:rsidRDefault="00037100" w:rsidP="00037100">
      <w:pPr>
        <w:jc w:val="center"/>
        <w:rPr>
          <w:rFonts w:cs="Arial"/>
          <w:noProof/>
          <w:szCs w:val="28"/>
        </w:rPr>
      </w:pPr>
    </w:p>
    <w:p w:rsidR="00037100" w:rsidRPr="00372B98" w:rsidRDefault="00037100" w:rsidP="00037100">
      <w:pPr>
        <w:pStyle w:val="af"/>
        <w:spacing w:line="0" w:lineRule="atLeast"/>
        <w:ind w:firstLine="0"/>
        <w:jc w:val="both"/>
        <w:rPr>
          <w:rFonts w:ascii="Arial" w:hAnsi="Arial" w:cs="Arial"/>
          <w:sz w:val="24"/>
          <w:szCs w:val="26"/>
        </w:rPr>
      </w:pPr>
    </w:p>
    <w:p w:rsidR="00037100" w:rsidRPr="00886EB7" w:rsidRDefault="00037100" w:rsidP="00037100">
      <w:pPr>
        <w:jc w:val="center"/>
        <w:rPr>
          <w:rFonts w:cs="Arial"/>
          <w:b/>
          <w:sz w:val="32"/>
          <w:szCs w:val="32"/>
        </w:rPr>
      </w:pPr>
      <w:r w:rsidRPr="00886EB7">
        <w:rPr>
          <w:rFonts w:cs="Arial"/>
          <w:b/>
          <w:sz w:val="32"/>
          <w:szCs w:val="32"/>
        </w:rPr>
        <w:t>ХАНТЫ-МАНСИЙСКИЙ АВТОНОМНЫЙ ОКРУГ – ЮГРА</w:t>
      </w:r>
    </w:p>
    <w:p w:rsidR="00037100" w:rsidRPr="00886EB7" w:rsidRDefault="00037100" w:rsidP="00037100">
      <w:pPr>
        <w:jc w:val="center"/>
        <w:rPr>
          <w:rFonts w:cs="Arial"/>
          <w:b/>
          <w:sz w:val="32"/>
          <w:szCs w:val="32"/>
        </w:rPr>
      </w:pPr>
      <w:r w:rsidRPr="00886EB7">
        <w:rPr>
          <w:rFonts w:cs="Arial"/>
          <w:b/>
          <w:sz w:val="32"/>
          <w:szCs w:val="32"/>
        </w:rPr>
        <w:t>ДУМА КОНДИНСКОГО РАЙОНА</w:t>
      </w:r>
    </w:p>
    <w:p w:rsidR="00037100" w:rsidRPr="00886EB7" w:rsidRDefault="00037100" w:rsidP="00037100">
      <w:pPr>
        <w:jc w:val="center"/>
        <w:rPr>
          <w:rFonts w:cs="Arial"/>
          <w:b/>
          <w:sz w:val="32"/>
          <w:szCs w:val="32"/>
        </w:rPr>
      </w:pPr>
    </w:p>
    <w:p w:rsidR="00037100" w:rsidRPr="00886EB7" w:rsidRDefault="00037100" w:rsidP="00037100">
      <w:pPr>
        <w:jc w:val="center"/>
        <w:rPr>
          <w:rFonts w:cs="Arial"/>
          <w:b/>
          <w:sz w:val="32"/>
          <w:szCs w:val="32"/>
        </w:rPr>
      </w:pPr>
      <w:r w:rsidRPr="00886EB7">
        <w:rPr>
          <w:rFonts w:cs="Arial"/>
          <w:b/>
          <w:sz w:val="32"/>
          <w:szCs w:val="32"/>
        </w:rPr>
        <w:t xml:space="preserve"> РЕШЕНИЕ</w:t>
      </w:r>
    </w:p>
    <w:p w:rsidR="00037100" w:rsidRPr="00886EB7" w:rsidRDefault="00037100" w:rsidP="00037100">
      <w:pPr>
        <w:jc w:val="center"/>
        <w:rPr>
          <w:rFonts w:cs="Arial"/>
          <w:b/>
          <w:szCs w:val="28"/>
        </w:rPr>
      </w:pPr>
    </w:p>
    <w:p w:rsidR="00037100" w:rsidRPr="00886EB7" w:rsidRDefault="00037100" w:rsidP="00037100">
      <w:pPr>
        <w:spacing w:before="240" w:after="60"/>
        <w:jc w:val="center"/>
        <w:outlineLvl w:val="0"/>
        <w:rPr>
          <w:rFonts w:cs="Arial"/>
          <w:b/>
          <w:bCs/>
          <w:kern w:val="28"/>
          <w:sz w:val="32"/>
          <w:szCs w:val="32"/>
        </w:rPr>
      </w:pPr>
      <w:r w:rsidRPr="00886EB7">
        <w:rPr>
          <w:rFonts w:cs="Arial"/>
          <w:b/>
          <w:bCs/>
          <w:kern w:val="28"/>
          <w:sz w:val="32"/>
          <w:szCs w:val="32"/>
        </w:rPr>
        <w:t>О бюджете муниципального образования Кондинский район на 2023 год и на плановый период 2024 и 2025 годов</w:t>
      </w:r>
    </w:p>
    <w:p w:rsidR="00037100" w:rsidRPr="00886EB7" w:rsidRDefault="00037100" w:rsidP="00037100">
      <w:pPr>
        <w:spacing w:line="0" w:lineRule="atLeast"/>
        <w:jc w:val="center"/>
        <w:rPr>
          <w:rFonts w:cs="Arial"/>
          <w:szCs w:val="26"/>
        </w:rPr>
      </w:pPr>
      <w:r w:rsidRPr="00886EB7">
        <w:rPr>
          <w:rFonts w:cs="Arial"/>
          <w:szCs w:val="26"/>
        </w:rPr>
        <w:t xml:space="preserve">(С изменениями, внесенными решением Думы </w:t>
      </w:r>
      <w:hyperlink r:id="rId6" w:tooltip="решение от 24.01.2023 0:00:00 №974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10;" w:history="1">
        <w:r w:rsidRPr="00886EB7">
          <w:rPr>
            <w:rFonts w:cs="Arial"/>
            <w:color w:val="0000FF"/>
            <w:szCs w:val="26"/>
          </w:rPr>
          <w:t>от 24.01.2023 № 974</w:t>
        </w:r>
      </w:hyperlink>
      <w:r w:rsidRPr="00886EB7">
        <w:rPr>
          <w:rFonts w:cs="Arial"/>
          <w:szCs w:val="26"/>
        </w:rPr>
        <w:t>)</w:t>
      </w:r>
    </w:p>
    <w:p w:rsidR="00037100" w:rsidRPr="00886EB7" w:rsidRDefault="00037100" w:rsidP="00037100">
      <w:pPr>
        <w:spacing w:line="0" w:lineRule="atLeast"/>
        <w:jc w:val="center"/>
        <w:rPr>
          <w:rFonts w:cs="Arial"/>
          <w:szCs w:val="26"/>
        </w:rPr>
      </w:pPr>
      <w:r w:rsidRPr="00886EB7">
        <w:rPr>
          <w:rFonts w:cs="Arial"/>
          <w:szCs w:val="26"/>
        </w:rPr>
        <w:t xml:space="preserve">(С изменениями, внесенными решением Думы </w:t>
      </w:r>
      <w:hyperlink r:id="rId7" w:tooltip="решение от 28.02.2023 0:00:00 №987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10;" w:history="1">
        <w:r w:rsidRPr="00886EB7">
          <w:rPr>
            <w:rFonts w:cs="Arial"/>
            <w:color w:val="0000FF"/>
            <w:szCs w:val="26"/>
          </w:rPr>
          <w:t>от 28.02.2023 № 987</w:t>
        </w:r>
      </w:hyperlink>
      <w:r w:rsidRPr="00886EB7">
        <w:rPr>
          <w:rFonts w:cs="Arial"/>
          <w:szCs w:val="26"/>
        </w:rPr>
        <w:t>)</w:t>
      </w:r>
    </w:p>
    <w:p w:rsidR="00037100" w:rsidRPr="00886EB7" w:rsidRDefault="00037100" w:rsidP="00037100">
      <w:pPr>
        <w:spacing w:line="0" w:lineRule="atLeast"/>
        <w:jc w:val="center"/>
        <w:rPr>
          <w:rFonts w:cs="Arial"/>
          <w:szCs w:val="26"/>
        </w:rPr>
      </w:pPr>
      <w:r w:rsidRPr="00886EB7">
        <w:rPr>
          <w:rFonts w:cs="Arial"/>
          <w:szCs w:val="26"/>
        </w:rPr>
        <w:t xml:space="preserve">(С изменениями, внесенными решением Думы </w:t>
      </w:r>
      <w:hyperlink r:id="rId8" w:tooltip="решение от 17.03.2023 0:00:00 №1001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886EB7">
          <w:rPr>
            <w:rFonts w:cs="Arial"/>
            <w:color w:val="0000FF"/>
            <w:szCs w:val="26"/>
          </w:rPr>
          <w:t>от 17.03.2023 № 1001</w:t>
        </w:r>
      </w:hyperlink>
      <w:r w:rsidRPr="00886EB7">
        <w:rPr>
          <w:rFonts w:cs="Arial"/>
          <w:szCs w:val="26"/>
        </w:rPr>
        <w:t>)</w:t>
      </w:r>
    </w:p>
    <w:p w:rsidR="00037100" w:rsidRPr="00886EB7" w:rsidRDefault="00037100" w:rsidP="00037100">
      <w:pPr>
        <w:spacing w:line="0" w:lineRule="atLeast"/>
        <w:jc w:val="center"/>
        <w:rPr>
          <w:rFonts w:cs="Arial"/>
          <w:szCs w:val="26"/>
        </w:rPr>
      </w:pPr>
      <w:r w:rsidRPr="00886EB7">
        <w:rPr>
          <w:rFonts w:cs="Arial"/>
          <w:szCs w:val="26"/>
        </w:rPr>
        <w:t xml:space="preserve">(С изменениями, внесенными решением Думы </w:t>
      </w:r>
      <w:hyperlink r:id="rId9" w:tooltip="решение от 27.03.2023 0:00:00 №1007 Дума Кондинского района&#10;&#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886EB7">
          <w:rPr>
            <w:rFonts w:cs="Arial"/>
            <w:color w:val="0000FF"/>
            <w:szCs w:val="26"/>
          </w:rPr>
          <w:t>от 27.03.2023 № 1007</w:t>
        </w:r>
      </w:hyperlink>
      <w:r w:rsidRPr="00886EB7">
        <w:rPr>
          <w:rFonts w:cs="Arial"/>
          <w:szCs w:val="26"/>
        </w:rPr>
        <w:t>)</w:t>
      </w:r>
    </w:p>
    <w:p w:rsidR="00037100" w:rsidRPr="00886EB7" w:rsidRDefault="00037100" w:rsidP="00037100">
      <w:pPr>
        <w:spacing w:line="0" w:lineRule="atLeast"/>
        <w:jc w:val="center"/>
        <w:rPr>
          <w:rFonts w:cs="Arial"/>
          <w:szCs w:val="26"/>
        </w:rPr>
      </w:pPr>
      <w:r w:rsidRPr="00886EB7">
        <w:rPr>
          <w:rFonts w:cs="Arial"/>
          <w:szCs w:val="26"/>
        </w:rPr>
        <w:t xml:space="preserve">(С изменениями, внесенными решением Думы </w:t>
      </w:r>
      <w:hyperlink r:id="rId10" w:tooltip="решение от 27.04.2023 0:00:00 №1008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886EB7">
          <w:rPr>
            <w:rFonts w:cs="Arial"/>
            <w:color w:val="0000FF"/>
            <w:szCs w:val="26"/>
          </w:rPr>
          <w:t>от 27.04.2023 № 1008</w:t>
        </w:r>
      </w:hyperlink>
      <w:r w:rsidRPr="00886EB7">
        <w:rPr>
          <w:rFonts w:cs="Arial"/>
          <w:szCs w:val="26"/>
        </w:rPr>
        <w:t>)</w:t>
      </w:r>
    </w:p>
    <w:p w:rsidR="00037100" w:rsidRPr="00886EB7" w:rsidRDefault="00037100" w:rsidP="00037100">
      <w:pPr>
        <w:spacing w:line="0" w:lineRule="atLeast"/>
        <w:jc w:val="center"/>
        <w:rPr>
          <w:rFonts w:cs="Arial"/>
          <w:szCs w:val="26"/>
        </w:rPr>
      </w:pPr>
      <w:r w:rsidRPr="00886EB7">
        <w:rPr>
          <w:rFonts w:cs="Arial"/>
          <w:szCs w:val="26"/>
        </w:rPr>
        <w:t xml:space="preserve">(С изменениями, внесенными решением Думы </w:t>
      </w:r>
      <w:hyperlink r:id="rId11" w:tooltip="решение от 19.05.2023 18:05:17 №1021 Дума Кондинского района&#10;&#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10;" w:history="1">
        <w:r w:rsidRPr="00886EB7">
          <w:rPr>
            <w:rFonts w:cs="Arial"/>
            <w:color w:val="0000FF"/>
            <w:szCs w:val="26"/>
          </w:rPr>
          <w:t>от 19.05.2023 № 1021</w:t>
        </w:r>
      </w:hyperlink>
      <w:r w:rsidRPr="00886EB7">
        <w:rPr>
          <w:rFonts w:cs="Arial"/>
          <w:szCs w:val="26"/>
        </w:rPr>
        <w:t>)</w:t>
      </w:r>
    </w:p>
    <w:p w:rsidR="00037100" w:rsidRPr="00886EB7" w:rsidRDefault="00037100" w:rsidP="00037100">
      <w:pPr>
        <w:spacing w:line="0" w:lineRule="atLeast"/>
        <w:jc w:val="center"/>
        <w:rPr>
          <w:rFonts w:cs="Arial"/>
          <w:szCs w:val="26"/>
        </w:rPr>
      </w:pPr>
      <w:r w:rsidRPr="00886EB7">
        <w:rPr>
          <w:rFonts w:cs="Arial"/>
          <w:szCs w:val="26"/>
        </w:rPr>
        <w:t xml:space="preserve">(С изменениями, внесенными решением Думы </w:t>
      </w:r>
      <w:hyperlink r:id="rId12" w:tooltip="решение от 27.06.2023 0:00:00 №1033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10;" w:history="1">
        <w:r w:rsidRPr="00886EB7">
          <w:rPr>
            <w:rFonts w:cs="Arial"/>
            <w:color w:val="0000FF"/>
            <w:szCs w:val="26"/>
          </w:rPr>
          <w:t>от 27.06.2023 № 1033</w:t>
        </w:r>
      </w:hyperlink>
      <w:r w:rsidRPr="00886EB7">
        <w:rPr>
          <w:rFonts w:cs="Arial"/>
          <w:szCs w:val="26"/>
        </w:rPr>
        <w:t>)</w:t>
      </w:r>
    </w:p>
    <w:p w:rsidR="00037100" w:rsidRPr="00886EB7" w:rsidRDefault="00037100" w:rsidP="00037100">
      <w:pPr>
        <w:spacing w:line="0" w:lineRule="atLeast"/>
        <w:jc w:val="center"/>
        <w:rPr>
          <w:rFonts w:cs="Arial"/>
          <w:szCs w:val="26"/>
        </w:rPr>
      </w:pPr>
      <w:r w:rsidRPr="00886EB7">
        <w:rPr>
          <w:rFonts w:cs="Arial"/>
          <w:szCs w:val="26"/>
        </w:rPr>
        <w:t xml:space="preserve">(С изменениями, внесенными решением Думы </w:t>
      </w:r>
      <w:hyperlink r:id="rId13" w:tooltip="решение от 18.07.2023 0:00:00 №1041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886EB7">
          <w:rPr>
            <w:rFonts w:cs="Arial"/>
            <w:color w:val="0000FF"/>
            <w:szCs w:val="26"/>
          </w:rPr>
          <w:t>от 18.07.2023 № 1041</w:t>
        </w:r>
      </w:hyperlink>
      <w:r w:rsidRPr="00886EB7">
        <w:rPr>
          <w:rFonts w:cs="Arial"/>
          <w:szCs w:val="26"/>
        </w:rPr>
        <w:t>)</w:t>
      </w:r>
    </w:p>
    <w:p w:rsidR="00037100" w:rsidRPr="00886EB7" w:rsidRDefault="00037100" w:rsidP="00037100">
      <w:pPr>
        <w:spacing w:line="0" w:lineRule="atLeast"/>
        <w:jc w:val="center"/>
        <w:rPr>
          <w:rFonts w:cs="Arial"/>
          <w:szCs w:val="26"/>
        </w:rPr>
      </w:pPr>
      <w:r w:rsidRPr="00886EB7">
        <w:rPr>
          <w:rFonts w:cs="Arial"/>
          <w:szCs w:val="26"/>
        </w:rPr>
        <w:t xml:space="preserve">(С изменениями, внесенными решением Думы </w:t>
      </w:r>
      <w:hyperlink r:id="rId14" w:tooltip="постановление от 31.07.2023 0:00:00 №1043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w:history="1">
        <w:r w:rsidRPr="00886EB7">
          <w:rPr>
            <w:rFonts w:cs="Arial"/>
            <w:color w:val="0000FF"/>
            <w:szCs w:val="26"/>
          </w:rPr>
          <w:t>от 31.07.2023 № 1043</w:t>
        </w:r>
      </w:hyperlink>
      <w:r w:rsidRPr="00886EB7">
        <w:rPr>
          <w:rFonts w:cs="Arial"/>
          <w:szCs w:val="26"/>
        </w:rPr>
        <w:t>)</w:t>
      </w:r>
    </w:p>
    <w:p w:rsidR="00037100" w:rsidRPr="00886EB7" w:rsidRDefault="00037100" w:rsidP="00037100">
      <w:pPr>
        <w:spacing w:line="0" w:lineRule="atLeast"/>
        <w:jc w:val="center"/>
        <w:rPr>
          <w:rFonts w:cs="Arial"/>
          <w:szCs w:val="26"/>
        </w:rPr>
      </w:pPr>
      <w:r w:rsidRPr="00886EB7">
        <w:rPr>
          <w:rFonts w:cs="Arial"/>
          <w:szCs w:val="26"/>
        </w:rPr>
        <w:t xml:space="preserve">(С изменениями, внесенными решением Думы </w:t>
      </w:r>
      <w:hyperlink r:id="rId15" w:tooltip="решение от 24.08.2023 0:00:00 №1045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w:history="1">
        <w:r w:rsidRPr="00886EB7">
          <w:rPr>
            <w:rFonts w:cs="Arial"/>
            <w:color w:val="0000FF"/>
            <w:szCs w:val="26"/>
          </w:rPr>
          <w:t>от 24.08.2023 № 1045</w:t>
        </w:r>
      </w:hyperlink>
      <w:r w:rsidRPr="00886EB7">
        <w:rPr>
          <w:rFonts w:cs="Arial"/>
          <w:szCs w:val="26"/>
        </w:rPr>
        <w:t>)</w:t>
      </w:r>
    </w:p>
    <w:p w:rsidR="00037100" w:rsidRPr="00886EB7" w:rsidRDefault="00037100" w:rsidP="00037100">
      <w:pPr>
        <w:spacing w:line="0" w:lineRule="atLeast"/>
        <w:jc w:val="center"/>
        <w:rPr>
          <w:rFonts w:cs="Arial"/>
          <w:szCs w:val="26"/>
        </w:rPr>
      </w:pPr>
      <w:r w:rsidRPr="00886EB7">
        <w:rPr>
          <w:rFonts w:cs="Arial"/>
          <w:szCs w:val="26"/>
        </w:rPr>
        <w:t xml:space="preserve">(С изменениями, внесенными решением Думы </w:t>
      </w:r>
      <w:hyperlink r:id="rId16" w:tooltip="решение от 19.09.2023 0:00:00 №1054 Дума Кондинского района&#10;&#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w:history="1">
        <w:r w:rsidRPr="00886EB7">
          <w:rPr>
            <w:rFonts w:cs="Arial"/>
            <w:color w:val="0000FF"/>
            <w:szCs w:val="26"/>
          </w:rPr>
          <w:t>от 19.09.2023 № 1054</w:t>
        </w:r>
      </w:hyperlink>
      <w:r w:rsidRPr="00886EB7">
        <w:rPr>
          <w:rFonts w:cs="Arial"/>
          <w:szCs w:val="26"/>
        </w:rPr>
        <w:t>)</w:t>
      </w:r>
    </w:p>
    <w:p w:rsidR="00037100" w:rsidRPr="00886EB7" w:rsidRDefault="00037100" w:rsidP="00037100">
      <w:pPr>
        <w:spacing w:line="0" w:lineRule="atLeast"/>
        <w:jc w:val="center"/>
        <w:rPr>
          <w:rFonts w:cs="Arial"/>
          <w:szCs w:val="26"/>
        </w:rPr>
      </w:pPr>
      <w:r w:rsidRPr="00886EB7">
        <w:rPr>
          <w:rFonts w:cs="Arial"/>
          <w:szCs w:val="26"/>
        </w:rPr>
        <w:t xml:space="preserve">(С изменениями, внесенными решением Думы </w:t>
      </w:r>
      <w:hyperlink r:id="rId17" w:tooltip="решение от 03.10.2023 0:00:00 №1059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5F122E">
          <w:rPr>
            <w:rStyle w:val="a9"/>
            <w:rFonts w:cs="Arial"/>
            <w:szCs w:val="26"/>
          </w:rPr>
          <w:t>от 03.10.2023 № 1059</w:t>
        </w:r>
      </w:hyperlink>
      <w:r w:rsidRPr="00886EB7">
        <w:rPr>
          <w:rFonts w:cs="Arial"/>
          <w:szCs w:val="26"/>
        </w:rPr>
        <w:t>)</w:t>
      </w:r>
    </w:p>
    <w:p w:rsidR="00037100" w:rsidRDefault="00037100" w:rsidP="00037100">
      <w:pPr>
        <w:spacing w:line="0" w:lineRule="atLeast"/>
        <w:jc w:val="center"/>
        <w:rPr>
          <w:rFonts w:cs="Arial"/>
          <w:szCs w:val="26"/>
        </w:rPr>
      </w:pPr>
      <w:r w:rsidRPr="00D75692">
        <w:rPr>
          <w:rFonts w:cs="Arial"/>
          <w:szCs w:val="26"/>
        </w:rPr>
        <w:t>(С изменениями, внесенными решением Думы</w:t>
      </w:r>
      <w:r>
        <w:rPr>
          <w:rFonts w:cs="Arial"/>
          <w:szCs w:val="26"/>
        </w:rPr>
        <w:t xml:space="preserve"> </w:t>
      </w:r>
      <w:hyperlink r:id="rId18" w:tooltip="решение от 19.10.2023 0:00:00 №1062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437F88">
          <w:rPr>
            <w:rStyle w:val="a9"/>
            <w:rFonts w:cs="Arial"/>
            <w:szCs w:val="26"/>
          </w:rPr>
          <w:t>от 19.10.2023 № 1062</w:t>
        </w:r>
      </w:hyperlink>
      <w:r>
        <w:rPr>
          <w:rFonts w:cs="Arial"/>
          <w:szCs w:val="26"/>
        </w:rPr>
        <w:t>)</w:t>
      </w:r>
    </w:p>
    <w:p w:rsidR="00037100" w:rsidRPr="00886EB7" w:rsidRDefault="00037100" w:rsidP="00037100">
      <w:pPr>
        <w:spacing w:line="0" w:lineRule="atLeast"/>
        <w:jc w:val="center"/>
        <w:rPr>
          <w:rFonts w:cs="Arial"/>
          <w:szCs w:val="26"/>
        </w:rPr>
      </w:pPr>
      <w:r w:rsidRPr="00D75692">
        <w:rPr>
          <w:rFonts w:cs="Arial"/>
          <w:szCs w:val="26"/>
        </w:rPr>
        <w:t>(С изменениями, внесенными решением Думы</w:t>
      </w:r>
      <w:r>
        <w:rPr>
          <w:rFonts w:cs="Arial"/>
          <w:szCs w:val="26"/>
        </w:rPr>
        <w:t xml:space="preserve"> </w:t>
      </w:r>
      <w:hyperlink r:id="rId19" w:tooltip="решение от 09.11.2023 0:00:00 №1066 Дума Кондинского района&#10;&#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D70366">
          <w:rPr>
            <w:rStyle w:val="a9"/>
            <w:rFonts w:cs="Arial"/>
            <w:szCs w:val="26"/>
          </w:rPr>
          <w:t>от 09.11.2023 № 1066</w:t>
        </w:r>
      </w:hyperlink>
      <w:r>
        <w:rPr>
          <w:rFonts w:cs="Arial"/>
          <w:szCs w:val="26"/>
        </w:rPr>
        <w:t>)</w:t>
      </w:r>
    </w:p>
    <w:p w:rsidR="00037100" w:rsidRDefault="00037100" w:rsidP="00037100">
      <w:pPr>
        <w:spacing w:line="0" w:lineRule="atLeast"/>
        <w:jc w:val="center"/>
        <w:rPr>
          <w:rFonts w:cs="Arial"/>
          <w:szCs w:val="26"/>
        </w:rPr>
      </w:pPr>
      <w:r w:rsidRPr="00D75692">
        <w:rPr>
          <w:rFonts w:cs="Arial"/>
          <w:szCs w:val="26"/>
        </w:rPr>
        <w:t>(С изменениями, внесенными решением Думы</w:t>
      </w:r>
      <w:r>
        <w:rPr>
          <w:rFonts w:cs="Arial"/>
          <w:szCs w:val="26"/>
        </w:rPr>
        <w:t xml:space="preserve"> </w:t>
      </w:r>
      <w:hyperlink r:id="rId20" w:tooltip="решение от 17.11.2023 0:00:00 №1090 Дума Кондинского района&#10;&#10;О внесении изменений в решение Думы Кондинского районаот 23 декабря 2022 года № 962 «О бюджете муниципального образования Кондинский район на 2023 год и на плановый период 2024 и 2025 годов»" w:history="1">
        <w:r w:rsidRPr="007C17AE">
          <w:rPr>
            <w:rStyle w:val="a9"/>
            <w:rFonts w:cs="Arial"/>
            <w:szCs w:val="26"/>
          </w:rPr>
          <w:t>от 17.11.2023 № 1090</w:t>
        </w:r>
      </w:hyperlink>
      <w:r>
        <w:rPr>
          <w:rFonts w:cs="Arial"/>
          <w:szCs w:val="26"/>
        </w:rPr>
        <w:t>)</w:t>
      </w:r>
    </w:p>
    <w:p w:rsidR="00037100" w:rsidRDefault="00037100" w:rsidP="00037100">
      <w:pPr>
        <w:spacing w:line="0" w:lineRule="atLeast"/>
        <w:jc w:val="center"/>
        <w:rPr>
          <w:rFonts w:cs="Arial"/>
          <w:szCs w:val="26"/>
        </w:rPr>
      </w:pPr>
      <w:r w:rsidRPr="00D75692">
        <w:rPr>
          <w:rFonts w:cs="Arial"/>
          <w:szCs w:val="26"/>
        </w:rPr>
        <w:t>(С изменениями, внесенными решением Думы</w:t>
      </w:r>
      <w:r>
        <w:rPr>
          <w:rFonts w:cs="Arial"/>
          <w:szCs w:val="26"/>
        </w:rPr>
        <w:t xml:space="preserve"> </w:t>
      </w:r>
      <w:hyperlink r:id="rId21" w:tooltip="решение от 28.11.2023 0:00:00 №1092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w:history="1">
        <w:r w:rsidRPr="007A0A1C">
          <w:rPr>
            <w:rStyle w:val="a9"/>
            <w:rFonts w:cs="Arial"/>
            <w:szCs w:val="26"/>
          </w:rPr>
          <w:t>от 28.11.2023 № 1092</w:t>
        </w:r>
      </w:hyperlink>
      <w:r>
        <w:rPr>
          <w:rFonts w:cs="Arial"/>
          <w:szCs w:val="26"/>
        </w:rPr>
        <w:t>)</w:t>
      </w:r>
    </w:p>
    <w:p w:rsidR="00037100" w:rsidRDefault="00037100" w:rsidP="00037100">
      <w:pPr>
        <w:spacing w:line="0" w:lineRule="atLeast"/>
        <w:jc w:val="center"/>
        <w:rPr>
          <w:rFonts w:cs="Arial"/>
          <w:szCs w:val="26"/>
        </w:rPr>
      </w:pPr>
      <w:r>
        <w:rPr>
          <w:rFonts w:cs="Arial"/>
          <w:szCs w:val="26"/>
        </w:rPr>
        <w:t xml:space="preserve">(С изменениями, внесенными решением Думы </w:t>
      </w:r>
      <w:hyperlink r:id="rId22" w:tooltip="решение от 20.12.2023 0:00:00 №1095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FC2520">
          <w:rPr>
            <w:rStyle w:val="a9"/>
            <w:rFonts w:cs="Arial"/>
            <w:szCs w:val="26"/>
          </w:rPr>
          <w:t>от 20.12.2023 № 1095</w:t>
        </w:r>
      </w:hyperlink>
      <w:r>
        <w:rPr>
          <w:rFonts w:cs="Arial"/>
          <w:szCs w:val="26"/>
        </w:rPr>
        <w:t>)</w:t>
      </w:r>
    </w:p>
    <w:p w:rsidR="00037100" w:rsidRDefault="00037100" w:rsidP="00037100">
      <w:pPr>
        <w:spacing w:line="0" w:lineRule="atLeast"/>
        <w:jc w:val="center"/>
        <w:rPr>
          <w:rFonts w:cs="Arial"/>
          <w:szCs w:val="26"/>
        </w:rPr>
      </w:pPr>
      <w:r>
        <w:rPr>
          <w:rFonts w:cs="Arial"/>
          <w:szCs w:val="26"/>
        </w:rPr>
        <w:t xml:space="preserve">(С изменениями, внесенными решением Думы </w:t>
      </w:r>
      <w:hyperlink r:id="rId23" w:tooltip="решение от 26.12.2023 0:00:00 №1099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w:history="1">
        <w:r w:rsidRPr="00D4429B">
          <w:rPr>
            <w:rStyle w:val="a9"/>
            <w:rFonts w:cs="Arial"/>
            <w:szCs w:val="26"/>
          </w:rPr>
          <w:t>от 26.12.2023 № 1099</w:t>
        </w:r>
      </w:hyperlink>
      <w:r>
        <w:rPr>
          <w:rFonts w:cs="Arial"/>
          <w:szCs w:val="26"/>
        </w:rPr>
        <w:t>)</w:t>
      </w:r>
    </w:p>
    <w:p w:rsidR="00037100" w:rsidRDefault="00037100" w:rsidP="00037100">
      <w:pPr>
        <w:spacing w:line="0" w:lineRule="atLeast"/>
        <w:jc w:val="center"/>
        <w:rPr>
          <w:rFonts w:cs="Arial"/>
          <w:szCs w:val="26"/>
        </w:rPr>
      </w:pPr>
    </w:p>
    <w:p w:rsidR="00037100" w:rsidRPr="00886EB7" w:rsidRDefault="00037100" w:rsidP="00037100">
      <w:pPr>
        <w:spacing w:line="0" w:lineRule="atLeast"/>
        <w:jc w:val="center"/>
        <w:rPr>
          <w:rFonts w:cs="Arial"/>
          <w:szCs w:val="26"/>
        </w:rPr>
      </w:pP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В соответствии с </w:t>
      </w:r>
      <w:hyperlink r:id="rId24" w:tooltip="ФЕДЕРАЛЬНЫЙ ЗАКОН от 31.07.1998 № 145-ФЗ&#10;ГОСУДАРСТВЕННАЯ ДУМА ФЕДЕРАЛЬНОГО СОБРАНИЯ РФ&#10;&#10;БЮДЖЕТНЫЙ КОДЕКС РОССИЙСКОЙ ФЕДЕРАЦИИ" w:history="1">
        <w:r w:rsidRPr="00886EB7">
          <w:rPr>
            <w:rFonts w:cs="Arial"/>
            <w:color w:val="0000FF"/>
            <w:szCs w:val="26"/>
            <w:lang w:val="x-none"/>
          </w:rPr>
          <w:t>Бюджетным кодексом Российской Федерации</w:t>
        </w:r>
      </w:hyperlink>
      <w:r w:rsidRPr="00886EB7">
        <w:rPr>
          <w:rFonts w:cs="Arial"/>
          <w:szCs w:val="26"/>
          <w:lang w:val="x-none"/>
        </w:rPr>
        <w:t>, стат</w:t>
      </w:r>
      <w:r w:rsidRPr="00886EB7">
        <w:rPr>
          <w:rFonts w:cs="Arial"/>
          <w:szCs w:val="26"/>
        </w:rPr>
        <w:t>ьями</w:t>
      </w:r>
      <w:r w:rsidRPr="00886EB7">
        <w:rPr>
          <w:rFonts w:cs="Arial"/>
          <w:szCs w:val="26"/>
          <w:lang w:val="x-none"/>
        </w:rPr>
        <w:t xml:space="preserve"> 15 и 52 Федерального закона </w:t>
      </w:r>
      <w:hyperlink r:id="rId25"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FC2520">
          <w:rPr>
            <w:rStyle w:val="a9"/>
            <w:rFonts w:cs="Arial"/>
            <w:szCs w:val="26"/>
          </w:rPr>
          <w:t>от 06 октября 2003 года № 131-ФЗ</w:t>
        </w:r>
      </w:hyperlink>
      <w:r w:rsidRPr="00886EB7">
        <w:rPr>
          <w:rFonts w:cs="Arial"/>
          <w:szCs w:val="26"/>
          <w:lang w:val="x-none"/>
        </w:rPr>
        <w:t xml:space="preserve"> «Об общих принципах организации местного самоуправления в Российской Федерации», подпункт</w:t>
      </w:r>
      <w:r w:rsidRPr="00886EB7">
        <w:rPr>
          <w:rFonts w:cs="Arial"/>
          <w:szCs w:val="26"/>
        </w:rPr>
        <w:t>ом</w:t>
      </w:r>
      <w:r w:rsidRPr="00886EB7">
        <w:rPr>
          <w:rFonts w:cs="Arial"/>
          <w:szCs w:val="26"/>
          <w:lang w:val="x-none"/>
        </w:rPr>
        <w:t xml:space="preserve"> 2 пункта 1 статьи 18 и статьей 39 </w:t>
      </w:r>
      <w:hyperlink r:id="rId26" w:tooltip="УСТАВ МО от 02.06.2005 № 386 Дума Кондинского района&#10;&#10;УСТАВ КОНДИНСКОГО РАЙОНА" w:history="1">
        <w:r w:rsidRPr="00FC2520">
          <w:rPr>
            <w:rStyle w:val="a9"/>
            <w:rFonts w:cs="Arial"/>
            <w:szCs w:val="26"/>
          </w:rPr>
          <w:t>Устава Кондинского района</w:t>
        </w:r>
      </w:hyperlink>
      <w:r w:rsidRPr="00886EB7">
        <w:rPr>
          <w:rFonts w:cs="Arial"/>
          <w:szCs w:val="26"/>
          <w:lang w:val="x-none"/>
        </w:rPr>
        <w:t xml:space="preserve">, решением Думы Кондинского района </w:t>
      </w:r>
      <w:hyperlink r:id="rId27"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FC2520">
          <w:rPr>
            <w:rStyle w:val="a9"/>
            <w:rFonts w:cs="Arial"/>
            <w:szCs w:val="26"/>
          </w:rPr>
          <w:t>от 15 сентября 2011 года № 133</w:t>
        </w:r>
      </w:hyperlink>
      <w:r w:rsidRPr="00886EB7">
        <w:rPr>
          <w:rFonts w:cs="Arial"/>
          <w:szCs w:val="26"/>
          <w:lang w:val="x-none"/>
        </w:rPr>
        <w:t xml:space="preserve"> «Об утверждении Положения о бюджетном процессе в муниципальном образовании Кондинский район» (далее - Положение о бюджетном процессе района), Дума Кондинского района решила:</w:t>
      </w:r>
    </w:p>
    <w:p w:rsidR="00037100" w:rsidRPr="00886EB7" w:rsidRDefault="00037100" w:rsidP="00037100">
      <w:pPr>
        <w:spacing w:line="0" w:lineRule="atLeast"/>
        <w:ind w:firstLine="709"/>
        <w:rPr>
          <w:rFonts w:cs="Arial"/>
          <w:szCs w:val="26"/>
          <w:lang w:val="x-none"/>
        </w:rPr>
      </w:pPr>
      <w:r w:rsidRPr="00886EB7">
        <w:rPr>
          <w:rFonts w:cs="Arial"/>
          <w:szCs w:val="26"/>
          <w:lang w:val="x-none"/>
        </w:rPr>
        <w:t>1.Утвердить основные характеристики бюджета муниципального образования Кондинский район (далее – бюджет района) на 2023 год и на плановый период 2024 и 2025 годов:</w:t>
      </w:r>
    </w:p>
    <w:p w:rsidR="00037100" w:rsidRPr="00886EB7" w:rsidRDefault="00037100" w:rsidP="00037100">
      <w:pPr>
        <w:spacing w:line="0" w:lineRule="atLeast"/>
        <w:ind w:firstLine="709"/>
        <w:jc w:val="left"/>
        <w:rPr>
          <w:rFonts w:cs="Arial"/>
          <w:szCs w:val="26"/>
          <w:lang w:val="x-none"/>
        </w:rPr>
      </w:pPr>
      <w:r w:rsidRPr="00886EB7">
        <w:rPr>
          <w:rFonts w:cs="Arial"/>
          <w:szCs w:val="26"/>
          <w:lang w:val="x-none"/>
        </w:rPr>
        <w:t>1) Прогнозируемый общий объем доходов бюджета района согласно приложениям 1 и 2 к настоящему решению:</w:t>
      </w:r>
    </w:p>
    <w:p w:rsidR="00037100" w:rsidRDefault="00037100" w:rsidP="00037100">
      <w:pPr>
        <w:spacing w:line="0" w:lineRule="atLeast"/>
        <w:ind w:firstLine="709"/>
        <w:jc w:val="left"/>
        <w:rPr>
          <w:rFonts w:cs="Arial"/>
        </w:rPr>
      </w:pPr>
      <w:r w:rsidRPr="00032EBD">
        <w:rPr>
          <w:rFonts w:cs="Arial"/>
          <w:szCs w:val="26"/>
          <w:lang w:val="x-none"/>
        </w:rPr>
        <w:t xml:space="preserve">а) на 2023 год – </w:t>
      </w:r>
      <w:r w:rsidRPr="00032EBD">
        <w:rPr>
          <w:rFonts w:cs="Arial"/>
          <w:szCs w:val="26"/>
        </w:rPr>
        <w:t xml:space="preserve">5 849 246 958,58 </w:t>
      </w:r>
      <w:r w:rsidRPr="00032EBD">
        <w:rPr>
          <w:rFonts w:cs="Arial"/>
          <w:szCs w:val="26"/>
          <w:lang w:val="x-none"/>
        </w:rPr>
        <w:t>рублей</w:t>
      </w:r>
      <w:r w:rsidRPr="00032EBD">
        <w:rPr>
          <w:rFonts w:cs="Arial"/>
          <w:szCs w:val="26"/>
        </w:rPr>
        <w:t>;</w:t>
      </w:r>
    </w:p>
    <w:p w:rsidR="00037100" w:rsidRPr="00886EB7" w:rsidRDefault="00037100" w:rsidP="00037100">
      <w:pPr>
        <w:spacing w:line="0" w:lineRule="atLeast"/>
        <w:ind w:firstLine="709"/>
        <w:jc w:val="left"/>
        <w:rPr>
          <w:rFonts w:cs="Arial"/>
          <w:szCs w:val="26"/>
          <w:lang w:val="x-none"/>
        </w:rPr>
      </w:pPr>
      <w:r w:rsidRPr="00886EB7">
        <w:rPr>
          <w:rFonts w:cs="Arial"/>
          <w:szCs w:val="26"/>
          <w:lang w:val="x-none"/>
        </w:rPr>
        <w:t>б) на 2024 год – 4 280 080 602,31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в) на 2025 год – 3 880 058 567,61 рублей.</w:t>
      </w:r>
    </w:p>
    <w:p w:rsidR="00037100" w:rsidRPr="00886EB7" w:rsidRDefault="00037100" w:rsidP="00037100">
      <w:pPr>
        <w:spacing w:line="0" w:lineRule="atLeast"/>
        <w:ind w:firstLine="709"/>
        <w:rPr>
          <w:rFonts w:cs="Arial"/>
          <w:szCs w:val="26"/>
        </w:rPr>
      </w:pPr>
      <w:r w:rsidRPr="00886EB7">
        <w:rPr>
          <w:rFonts w:cs="Arial"/>
          <w:szCs w:val="26"/>
        </w:rPr>
        <w:t xml:space="preserve">(Подпункт а) пункта 1 части 1 изложен в новой редакции решением Думы </w:t>
      </w:r>
      <w:hyperlink r:id="rId28" w:history="1">
        <w:r w:rsidRPr="00886EB7">
          <w:rPr>
            <w:rFonts w:cs="Arial"/>
            <w:color w:val="0000FF"/>
            <w:szCs w:val="26"/>
          </w:rPr>
          <w:t>от 24.01.2023 № 974</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lastRenderedPageBreak/>
        <w:t xml:space="preserve">(Пункт 1 части 1 изложен в новой редакции решением Думы </w:t>
      </w:r>
      <w:hyperlink r:id="rId29" w:history="1">
        <w:r w:rsidRPr="00886EB7">
          <w:rPr>
            <w:rFonts w:cs="Arial"/>
            <w:color w:val="0000FF"/>
            <w:szCs w:val="26"/>
          </w:rPr>
          <w:t>от 28.02.2023 № 987</w:t>
        </w:r>
      </w:hyperlink>
      <w:r w:rsidRPr="00886EB7">
        <w:rPr>
          <w:rFonts w:cs="Arial"/>
          <w:szCs w:val="26"/>
        </w:rPr>
        <w:t>)</w:t>
      </w:r>
    </w:p>
    <w:p w:rsidR="00037100" w:rsidRPr="00886EB7" w:rsidRDefault="00037100" w:rsidP="00037100">
      <w:pPr>
        <w:spacing w:line="0" w:lineRule="atLeast"/>
        <w:ind w:firstLine="709"/>
        <w:rPr>
          <w:rFonts w:cs="Arial"/>
          <w:szCs w:val="26"/>
          <w:lang w:val="x-none"/>
        </w:rPr>
      </w:pPr>
      <w:r w:rsidRPr="00886EB7">
        <w:rPr>
          <w:rFonts w:cs="Arial"/>
          <w:szCs w:val="26"/>
          <w:lang w:val="x-none"/>
        </w:rPr>
        <w:t>(Подпункт а) пункта 1 части 1 изложен в новой редакции решением Думы</w:t>
      </w:r>
      <w:r w:rsidRPr="00886EB7">
        <w:rPr>
          <w:rFonts w:ascii="Times New Roman" w:hAnsi="Times New Roman"/>
          <w:sz w:val="28"/>
        </w:rPr>
        <w:t xml:space="preserve"> </w:t>
      </w:r>
      <w:hyperlink r:id="rId30" w:history="1">
        <w:r w:rsidRPr="00886EB7">
          <w:rPr>
            <w:rFonts w:cs="Arial"/>
            <w:color w:val="0000FF"/>
            <w:szCs w:val="26"/>
            <w:lang w:val="x-none"/>
          </w:rPr>
          <w:t>от 17.03.2023 № 1001</w:t>
        </w:r>
      </w:hyperlink>
      <w:r w:rsidRPr="00886EB7">
        <w:rPr>
          <w:rFonts w:cs="Arial"/>
          <w:szCs w:val="26"/>
          <w:lang w:val="x-none"/>
        </w:rPr>
        <w:t>)</w:t>
      </w:r>
    </w:p>
    <w:p w:rsidR="00037100" w:rsidRPr="00886EB7" w:rsidRDefault="00037100" w:rsidP="00037100">
      <w:pPr>
        <w:spacing w:line="0" w:lineRule="atLeast"/>
        <w:ind w:firstLine="709"/>
        <w:rPr>
          <w:rFonts w:cs="Arial"/>
          <w:szCs w:val="26"/>
        </w:rPr>
      </w:pPr>
      <w:r w:rsidRPr="00886EB7">
        <w:rPr>
          <w:rFonts w:cs="Arial"/>
          <w:szCs w:val="26"/>
          <w:lang w:val="x-none"/>
        </w:rPr>
        <w:t>(Пункт 1 части 1 изложен в новой редакции решением Думы</w:t>
      </w:r>
      <w:r w:rsidRPr="00886EB7">
        <w:rPr>
          <w:rFonts w:cs="Arial"/>
          <w:szCs w:val="26"/>
        </w:rPr>
        <w:t xml:space="preserve"> </w:t>
      </w:r>
      <w:hyperlink r:id="rId31" w:history="1">
        <w:r w:rsidRPr="00886EB7">
          <w:rPr>
            <w:rFonts w:cs="Arial"/>
            <w:color w:val="0000FF"/>
            <w:szCs w:val="26"/>
          </w:rPr>
          <w:t>от 27.04.2023 № 1008</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(Подпункты а), б) пункта 1 части 1 изложены в новой редакции решением Думы </w:t>
      </w:r>
      <w:hyperlink r:id="rId32" w:history="1">
        <w:r w:rsidRPr="00886EB7">
          <w:rPr>
            <w:rFonts w:cs="Arial"/>
            <w:color w:val="0000FF"/>
            <w:szCs w:val="26"/>
          </w:rPr>
          <w:t>от 19.05.2023 № 1021</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 1 части 1 изложен в новой редакции решением Думы </w:t>
      </w:r>
      <w:hyperlink r:id="rId33" w:history="1">
        <w:r w:rsidRPr="00886EB7">
          <w:rPr>
            <w:rFonts w:cs="Arial"/>
            <w:color w:val="0000FF"/>
            <w:szCs w:val="26"/>
          </w:rPr>
          <w:t>от 27.06.2023 № 1033</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(Подпункт а) пункта 1 части 1 изложен в новой редакции решением Думы </w:t>
      </w:r>
      <w:hyperlink r:id="rId34" w:history="1">
        <w:r w:rsidRPr="00886EB7">
          <w:rPr>
            <w:rFonts w:cs="Arial"/>
            <w:color w:val="0000FF"/>
            <w:szCs w:val="26"/>
          </w:rPr>
          <w:t>от 18.07.2023 № 1041</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(Подпункт а) пункта 1 части 1 изложен в новой редакции решением Думы </w:t>
      </w:r>
      <w:hyperlink r:id="rId35" w:history="1">
        <w:r w:rsidRPr="00886EB7">
          <w:rPr>
            <w:rFonts w:cs="Arial"/>
            <w:color w:val="0000FF"/>
            <w:szCs w:val="26"/>
          </w:rPr>
          <w:t>от 24.08.2023 № 1045</w:t>
        </w:r>
      </w:hyperlink>
      <w:r w:rsidRPr="00886EB7">
        <w:rPr>
          <w:rFonts w:cs="Arial"/>
          <w:szCs w:val="26"/>
        </w:rPr>
        <w:t>)</w:t>
      </w:r>
    </w:p>
    <w:p w:rsidR="00037100" w:rsidRPr="00886EB7" w:rsidRDefault="00037100" w:rsidP="00037100">
      <w:pPr>
        <w:spacing w:line="0" w:lineRule="atLeast"/>
        <w:ind w:firstLine="709"/>
        <w:rPr>
          <w:rFonts w:cs="Arial"/>
        </w:rPr>
      </w:pPr>
      <w:r w:rsidRPr="00886EB7">
        <w:rPr>
          <w:rFonts w:cs="Arial"/>
          <w:szCs w:val="26"/>
        </w:rPr>
        <w:t>(Подпункт а) пункта 1 части 1 изложен в новой редакции решением Думы</w:t>
      </w:r>
      <w:r w:rsidRPr="00886EB7">
        <w:rPr>
          <w:rFonts w:cs="Arial"/>
        </w:rPr>
        <w:t xml:space="preserve"> решением Думы </w:t>
      </w:r>
      <w:hyperlink r:id="rId36" w:history="1">
        <w:r w:rsidRPr="00886EB7">
          <w:rPr>
            <w:rFonts w:cs="Arial"/>
            <w:color w:val="0000FF"/>
          </w:rPr>
          <w:t>от 19.09.2023 № 1054</w:t>
        </w:r>
      </w:hyperlink>
      <w:r w:rsidRPr="00886EB7">
        <w:rPr>
          <w:rFonts w:cs="Arial"/>
        </w:rPr>
        <w:t>)</w:t>
      </w:r>
    </w:p>
    <w:p w:rsidR="00037100" w:rsidRPr="00886EB7" w:rsidRDefault="00037100" w:rsidP="00037100">
      <w:pPr>
        <w:spacing w:line="0" w:lineRule="atLeast"/>
        <w:ind w:firstLine="709"/>
        <w:rPr>
          <w:rFonts w:cs="Arial"/>
        </w:rPr>
      </w:pPr>
      <w:r w:rsidRPr="00886EB7">
        <w:rPr>
          <w:rFonts w:cs="Arial"/>
          <w:szCs w:val="26"/>
        </w:rPr>
        <w:t>(Подпункт а) пункта 1 части 1 изложен в новой редакции решением Думы</w:t>
      </w:r>
      <w:r w:rsidRPr="00886EB7">
        <w:rPr>
          <w:rFonts w:cs="Arial"/>
        </w:rPr>
        <w:t xml:space="preserve"> решением Думы </w:t>
      </w:r>
      <w:hyperlink r:id="rId37" w:history="1">
        <w:r>
          <w:rPr>
            <w:rStyle w:val="a9"/>
            <w:rFonts w:cs="Arial"/>
          </w:rPr>
          <w:t>от 03.10.2023 № 1059</w:t>
        </w:r>
      </w:hyperlink>
      <w:r w:rsidRPr="00886EB7">
        <w:rPr>
          <w:rFonts w:cs="Arial"/>
        </w:rPr>
        <w:t>)</w:t>
      </w:r>
    </w:p>
    <w:p w:rsidR="00037100" w:rsidRDefault="00037100" w:rsidP="00037100">
      <w:pPr>
        <w:spacing w:line="0" w:lineRule="atLeast"/>
        <w:ind w:firstLine="709"/>
        <w:rPr>
          <w:rFonts w:cs="Arial"/>
          <w:szCs w:val="26"/>
        </w:rPr>
      </w:pPr>
      <w:r w:rsidRPr="00FD2C0B">
        <w:rPr>
          <w:rFonts w:cs="Arial"/>
          <w:szCs w:val="26"/>
          <w:lang w:val="x-none"/>
        </w:rPr>
        <w:t>(Подпункт а) пункта 1 части 1 изложен в новой редакции решением Думы</w:t>
      </w:r>
      <w:r>
        <w:rPr>
          <w:rFonts w:cs="Arial"/>
          <w:szCs w:val="26"/>
        </w:rPr>
        <w:t xml:space="preserve"> </w:t>
      </w:r>
      <w:hyperlink r:id="rId38" w:history="1">
        <w:r>
          <w:rPr>
            <w:rStyle w:val="a9"/>
            <w:rFonts w:cs="Arial"/>
            <w:szCs w:val="26"/>
          </w:rPr>
          <w:t>от 19.10.2023 № 1062</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(Подпункт а) пункта 1 части 1 изложен в новой редакции решением Думы</w:t>
      </w:r>
      <w:r>
        <w:rPr>
          <w:rFonts w:cs="Arial"/>
          <w:szCs w:val="26"/>
        </w:rPr>
        <w:t xml:space="preserve"> </w:t>
      </w:r>
      <w:hyperlink r:id="rId39" w:history="1">
        <w:r>
          <w:rPr>
            <w:rStyle w:val="a9"/>
            <w:rFonts w:cs="Arial"/>
            <w:szCs w:val="26"/>
          </w:rPr>
          <w:t>от 09.11.2023 № 1066</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(Подпункт а) пункта 1 части 1 изложен в новой редакции решением Думы</w:t>
      </w:r>
      <w:r>
        <w:rPr>
          <w:rFonts w:cs="Arial"/>
          <w:szCs w:val="26"/>
        </w:rPr>
        <w:t xml:space="preserve"> </w:t>
      </w:r>
      <w:hyperlink r:id="rId40" w:history="1">
        <w:r>
          <w:rPr>
            <w:rStyle w:val="a9"/>
            <w:rFonts w:cs="Arial"/>
            <w:szCs w:val="26"/>
          </w:rPr>
          <w:t>от 17.11.2023 № 1090</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(Подпункт а) пункта 1 части 1 изложен в новой редакции решением Думы</w:t>
      </w:r>
      <w:r>
        <w:rPr>
          <w:rFonts w:cs="Arial"/>
          <w:szCs w:val="26"/>
        </w:rPr>
        <w:t xml:space="preserve"> </w:t>
      </w:r>
      <w:hyperlink r:id="rId41" w:history="1">
        <w:r>
          <w:rPr>
            <w:rStyle w:val="a9"/>
            <w:rFonts w:cs="Arial"/>
            <w:szCs w:val="26"/>
          </w:rPr>
          <w:t>от 28.11.2023 № 1092</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(Подпункт а) пункта 1 части 1 изложен в новой редакции решением Думы</w:t>
      </w:r>
      <w:r>
        <w:rPr>
          <w:rFonts w:cs="Arial"/>
          <w:szCs w:val="26"/>
        </w:rPr>
        <w:t xml:space="preserve"> </w:t>
      </w:r>
      <w:hyperlink r:id="rId42" w:tooltip="решение от 20.12.2023 0:00:00 №1095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535CAA">
          <w:rPr>
            <w:rStyle w:val="a9"/>
            <w:rFonts w:cs="Arial"/>
            <w:szCs w:val="26"/>
          </w:rPr>
          <w:t>от 20.12.2023 № 1095</w:t>
        </w:r>
      </w:hyperlink>
      <w:r>
        <w:rPr>
          <w:rFonts w:cs="Arial"/>
          <w:szCs w:val="26"/>
        </w:rPr>
        <w:t>)</w:t>
      </w:r>
    </w:p>
    <w:p w:rsidR="00037100" w:rsidRPr="00CF2B8A" w:rsidRDefault="00037100" w:rsidP="00037100">
      <w:pPr>
        <w:spacing w:line="0" w:lineRule="atLeast"/>
        <w:ind w:firstLine="709"/>
        <w:rPr>
          <w:rFonts w:cs="Arial"/>
          <w:szCs w:val="26"/>
        </w:rPr>
      </w:pPr>
      <w:r w:rsidRPr="00FD2C0B">
        <w:rPr>
          <w:rFonts w:cs="Arial"/>
          <w:szCs w:val="26"/>
          <w:lang w:val="x-none"/>
        </w:rPr>
        <w:t>(Подпункт а) пункта 1 части 1 изложен в новой редакции решением Думы</w:t>
      </w:r>
      <w:r>
        <w:rPr>
          <w:rFonts w:cs="Arial"/>
          <w:szCs w:val="26"/>
        </w:rPr>
        <w:t xml:space="preserve"> </w:t>
      </w:r>
      <w:hyperlink r:id="rId43" w:history="1">
        <w:r>
          <w:rPr>
            <w:rStyle w:val="a9"/>
            <w:rFonts w:cs="Arial"/>
            <w:szCs w:val="26"/>
          </w:rPr>
          <w:t>от 26.12.2023 № 1099</w:t>
        </w:r>
      </w:hyperlink>
      <w:r>
        <w:rPr>
          <w:rFonts w:cs="Arial"/>
          <w:szCs w:val="26"/>
        </w:rPr>
        <w:t>)</w:t>
      </w:r>
    </w:p>
    <w:p w:rsidR="00037100" w:rsidRPr="00FD2C0B" w:rsidRDefault="00037100" w:rsidP="00037100">
      <w:pPr>
        <w:spacing w:line="0" w:lineRule="atLeast"/>
        <w:ind w:firstLine="709"/>
        <w:rPr>
          <w:rFonts w:cs="Arial"/>
          <w:szCs w:val="26"/>
        </w:rPr>
      </w:pPr>
    </w:p>
    <w:p w:rsidR="00037100" w:rsidRPr="00886EB7" w:rsidRDefault="00037100" w:rsidP="00037100">
      <w:pPr>
        <w:spacing w:line="0" w:lineRule="atLeast"/>
        <w:ind w:firstLine="709"/>
        <w:jc w:val="left"/>
        <w:rPr>
          <w:rFonts w:cs="Arial"/>
          <w:szCs w:val="26"/>
          <w:lang w:val="x-none"/>
        </w:rPr>
      </w:pPr>
      <w:r w:rsidRPr="00886EB7">
        <w:rPr>
          <w:rFonts w:cs="Arial"/>
          <w:szCs w:val="26"/>
          <w:lang w:val="x-none"/>
        </w:rPr>
        <w:t>2) Общий объем расходов бюджета района:</w:t>
      </w:r>
    </w:p>
    <w:p w:rsidR="00037100" w:rsidRPr="00886EB7" w:rsidRDefault="00037100" w:rsidP="00037100">
      <w:pPr>
        <w:spacing w:line="0" w:lineRule="atLeast"/>
        <w:ind w:firstLine="709"/>
        <w:jc w:val="left"/>
        <w:rPr>
          <w:rFonts w:cs="Arial"/>
          <w:szCs w:val="26"/>
          <w:lang w:val="x-none"/>
        </w:rPr>
      </w:pPr>
      <w:r w:rsidRPr="00FC6AA7">
        <w:rPr>
          <w:rFonts w:cs="Arial"/>
          <w:szCs w:val="26"/>
        </w:rPr>
        <w:t>а) на 2023 год – 5 981 690 505,25 рублей;</w:t>
      </w:r>
    </w:p>
    <w:p w:rsidR="00037100" w:rsidRPr="00886EB7" w:rsidRDefault="00037100" w:rsidP="00037100">
      <w:pPr>
        <w:spacing w:line="0" w:lineRule="atLeast"/>
        <w:ind w:firstLine="709"/>
        <w:jc w:val="left"/>
        <w:rPr>
          <w:rFonts w:cs="Arial"/>
          <w:szCs w:val="26"/>
          <w:lang w:val="x-none"/>
        </w:rPr>
      </w:pPr>
      <w:r w:rsidRPr="00886EB7">
        <w:rPr>
          <w:rFonts w:cs="Arial"/>
          <w:szCs w:val="26"/>
          <w:lang w:val="x-none"/>
        </w:rPr>
        <w:t>б) на 2024 год – 4 280 080 602,31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в) на 2025 год – 3 880 058 567,61 рублей. </w:t>
      </w:r>
    </w:p>
    <w:p w:rsidR="00037100" w:rsidRPr="00886EB7" w:rsidRDefault="00037100" w:rsidP="00037100">
      <w:pPr>
        <w:spacing w:line="0" w:lineRule="atLeast"/>
        <w:ind w:firstLine="709"/>
        <w:rPr>
          <w:rFonts w:cs="Arial"/>
          <w:szCs w:val="26"/>
        </w:rPr>
      </w:pPr>
      <w:r w:rsidRPr="00886EB7">
        <w:rPr>
          <w:rFonts w:cs="Arial"/>
          <w:szCs w:val="26"/>
        </w:rPr>
        <w:t xml:space="preserve">(Подпункт а) пункта 2 части 1 изложен в новой редакции решением Думы </w:t>
      </w:r>
      <w:hyperlink r:id="rId44" w:history="1">
        <w:r w:rsidRPr="00886EB7">
          <w:rPr>
            <w:rFonts w:cs="Arial"/>
            <w:color w:val="0000FF"/>
            <w:szCs w:val="26"/>
          </w:rPr>
          <w:t>от 24.01.2023 № 974</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 2 части 1 изложен в новой редакции решением Думы </w:t>
      </w:r>
      <w:hyperlink r:id="rId45" w:history="1">
        <w:r w:rsidRPr="00886EB7">
          <w:rPr>
            <w:rFonts w:cs="Arial"/>
            <w:color w:val="0000FF"/>
            <w:szCs w:val="26"/>
          </w:rPr>
          <w:t>от 28.02.2023 № 987</w:t>
        </w:r>
      </w:hyperlink>
      <w:r w:rsidRPr="00886EB7">
        <w:rPr>
          <w:rFonts w:cs="Arial"/>
          <w:szCs w:val="26"/>
        </w:rPr>
        <w:t>)</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(Подпункт а) пункта </w:t>
      </w:r>
      <w:r w:rsidRPr="00886EB7">
        <w:rPr>
          <w:rFonts w:cs="Arial"/>
          <w:szCs w:val="26"/>
        </w:rPr>
        <w:t>2</w:t>
      </w:r>
      <w:r w:rsidRPr="00886EB7">
        <w:rPr>
          <w:rFonts w:cs="Arial"/>
          <w:szCs w:val="26"/>
          <w:lang w:val="x-none"/>
        </w:rPr>
        <w:t xml:space="preserve"> части 1 изложен в новой редакции решением Думы </w:t>
      </w:r>
      <w:hyperlink r:id="rId46" w:tooltip="решение от 17.03.2023 0:00:00 №1001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10;" w:history="1">
        <w:r w:rsidRPr="00886EB7">
          <w:rPr>
            <w:rFonts w:cs="Arial"/>
            <w:color w:val="0000FF"/>
            <w:szCs w:val="26"/>
            <w:lang w:val="x-none"/>
          </w:rPr>
          <w:t>от 17.03.2023 № 1001</w:t>
        </w:r>
      </w:hyperlink>
      <w:r w:rsidRPr="00886EB7">
        <w:rPr>
          <w:rFonts w:cs="Arial"/>
          <w:szCs w:val="26"/>
          <w:lang w:val="x-none"/>
        </w:rPr>
        <w:t>)</w:t>
      </w:r>
    </w:p>
    <w:p w:rsidR="00037100" w:rsidRPr="00886EB7" w:rsidRDefault="00037100" w:rsidP="00037100">
      <w:pPr>
        <w:spacing w:line="0" w:lineRule="atLeast"/>
        <w:ind w:firstLine="709"/>
        <w:rPr>
          <w:rFonts w:cs="Arial"/>
          <w:szCs w:val="26"/>
        </w:rPr>
      </w:pPr>
      <w:r w:rsidRPr="00886EB7">
        <w:rPr>
          <w:rFonts w:cs="Arial"/>
          <w:szCs w:val="26"/>
          <w:lang w:val="x-none"/>
        </w:rPr>
        <w:t>(Пункт 2 части 1 изложен в новой редакции решением Думы</w:t>
      </w:r>
      <w:r w:rsidRPr="00886EB7">
        <w:rPr>
          <w:rFonts w:cs="Arial"/>
          <w:szCs w:val="26"/>
        </w:rPr>
        <w:t xml:space="preserve"> </w:t>
      </w:r>
      <w:hyperlink r:id="rId47" w:history="1">
        <w:r w:rsidRPr="00886EB7">
          <w:rPr>
            <w:rFonts w:cs="Arial"/>
            <w:color w:val="0000FF"/>
            <w:szCs w:val="26"/>
          </w:rPr>
          <w:t>от 27.04.2023 № 1008</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(Подпункты а), б) пункта 2 части 1 изложены в новой редакции решением Думы </w:t>
      </w:r>
      <w:hyperlink r:id="rId48" w:tooltip="решение от 19.05.2023 18:05:17 №1021 Дума Кондинского района&#10;&#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10;" w:history="1">
        <w:r w:rsidRPr="00886EB7">
          <w:rPr>
            <w:rFonts w:cs="Arial"/>
            <w:color w:val="0000FF"/>
            <w:szCs w:val="26"/>
          </w:rPr>
          <w:t>от 19.05.2023 № 1021</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 2 части 1 изложен в новой редакции решением Думы </w:t>
      </w:r>
      <w:hyperlink r:id="rId49" w:history="1">
        <w:r w:rsidRPr="00886EB7">
          <w:rPr>
            <w:rFonts w:cs="Arial"/>
            <w:color w:val="0000FF"/>
            <w:szCs w:val="26"/>
          </w:rPr>
          <w:t>от 27.06.2023 № 1033</w:t>
        </w:r>
      </w:hyperlink>
      <w:r w:rsidRPr="00886EB7">
        <w:rPr>
          <w:rFonts w:cs="Arial"/>
          <w:szCs w:val="26"/>
        </w:rPr>
        <w:t>)</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(Подпункт а) пункта </w:t>
      </w:r>
      <w:r w:rsidRPr="00886EB7">
        <w:rPr>
          <w:rFonts w:cs="Arial"/>
          <w:szCs w:val="26"/>
        </w:rPr>
        <w:t>2</w:t>
      </w:r>
      <w:r w:rsidRPr="00886EB7">
        <w:rPr>
          <w:rFonts w:cs="Arial"/>
          <w:szCs w:val="26"/>
          <w:lang w:val="x-none"/>
        </w:rPr>
        <w:t xml:space="preserve"> части 1 изложен в новой редакции решением Думы </w:t>
      </w:r>
      <w:hyperlink r:id="rId50" w:history="1">
        <w:r w:rsidRPr="00886EB7">
          <w:rPr>
            <w:rFonts w:cs="Arial"/>
            <w:color w:val="0000FF"/>
            <w:szCs w:val="26"/>
            <w:lang w:val="x-none"/>
          </w:rPr>
          <w:t>от 18.07.2023 № 1041</w:t>
        </w:r>
      </w:hyperlink>
      <w:r w:rsidRPr="00886EB7">
        <w:rPr>
          <w:rFonts w:cs="Arial"/>
          <w:szCs w:val="26"/>
          <w:lang w:val="x-none"/>
        </w:rPr>
        <w:t>)</w:t>
      </w:r>
    </w:p>
    <w:p w:rsidR="00037100" w:rsidRPr="00886EB7" w:rsidRDefault="00037100" w:rsidP="00037100">
      <w:pPr>
        <w:spacing w:line="0" w:lineRule="atLeast"/>
        <w:ind w:firstLine="709"/>
        <w:rPr>
          <w:rFonts w:cs="Arial"/>
          <w:szCs w:val="26"/>
          <w:lang w:val="x-none"/>
        </w:rPr>
      </w:pPr>
      <w:r w:rsidRPr="00886EB7">
        <w:rPr>
          <w:rFonts w:cs="Arial"/>
          <w:szCs w:val="26"/>
        </w:rPr>
        <w:t xml:space="preserve">(Подпункт а) пункта 2 части 1 изложен в новой редакции решением Думы </w:t>
      </w:r>
      <w:hyperlink r:id="rId51" w:history="1">
        <w:r w:rsidRPr="00886EB7">
          <w:rPr>
            <w:rFonts w:cs="Arial"/>
            <w:color w:val="0000FF"/>
            <w:szCs w:val="26"/>
          </w:rPr>
          <w:t>от 31.07.2023 № 1043</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lastRenderedPageBreak/>
        <w:t xml:space="preserve">(Подпункт а) пункта 2 части 1 изложен в новой редакции решением Думы </w:t>
      </w:r>
      <w:hyperlink r:id="rId52" w:history="1">
        <w:r w:rsidRPr="00886EB7">
          <w:rPr>
            <w:rFonts w:cs="Arial"/>
            <w:color w:val="0000FF"/>
            <w:szCs w:val="26"/>
          </w:rPr>
          <w:t>от 24.08.2023 № 1045</w:t>
        </w:r>
      </w:hyperlink>
      <w:r w:rsidRPr="00886EB7">
        <w:rPr>
          <w:rFonts w:cs="Arial"/>
          <w:szCs w:val="26"/>
        </w:rPr>
        <w:t>)</w:t>
      </w:r>
    </w:p>
    <w:p w:rsidR="00037100" w:rsidRPr="00886EB7" w:rsidRDefault="00037100" w:rsidP="00037100">
      <w:pPr>
        <w:spacing w:line="0" w:lineRule="atLeast"/>
        <w:ind w:firstLine="709"/>
        <w:rPr>
          <w:rFonts w:cs="Arial"/>
        </w:rPr>
      </w:pPr>
      <w:r w:rsidRPr="00886EB7">
        <w:rPr>
          <w:rFonts w:cs="Arial"/>
          <w:szCs w:val="26"/>
        </w:rPr>
        <w:t>(Подпункт а) пункта 2 части 1 изложен в новой редакции решением Думы</w:t>
      </w:r>
      <w:r w:rsidRPr="00886EB7">
        <w:rPr>
          <w:rFonts w:cs="Arial"/>
        </w:rPr>
        <w:t xml:space="preserve"> решением Думы </w:t>
      </w:r>
      <w:hyperlink r:id="rId53" w:history="1">
        <w:r w:rsidRPr="00886EB7">
          <w:rPr>
            <w:rFonts w:cs="Arial"/>
            <w:color w:val="0000FF"/>
          </w:rPr>
          <w:t>от 19.09.2023 № 1054</w:t>
        </w:r>
      </w:hyperlink>
      <w:r w:rsidRPr="00886EB7">
        <w:rPr>
          <w:rFonts w:cs="Arial"/>
        </w:rPr>
        <w:t>)</w:t>
      </w:r>
    </w:p>
    <w:p w:rsidR="00037100" w:rsidRPr="00886EB7" w:rsidRDefault="00037100" w:rsidP="00037100">
      <w:pPr>
        <w:spacing w:line="0" w:lineRule="atLeast"/>
        <w:ind w:firstLine="709"/>
        <w:rPr>
          <w:rFonts w:cs="Arial"/>
          <w:szCs w:val="26"/>
        </w:rPr>
      </w:pPr>
      <w:r w:rsidRPr="00886EB7">
        <w:rPr>
          <w:rFonts w:cs="Arial"/>
          <w:szCs w:val="26"/>
        </w:rPr>
        <w:t>(Подпункт а) пункта 2 части 1 изложен в новой редакции решением Думы</w:t>
      </w:r>
      <w:r w:rsidRPr="00886EB7">
        <w:rPr>
          <w:rFonts w:cs="Arial"/>
        </w:rPr>
        <w:t xml:space="preserve"> решением Думы </w:t>
      </w:r>
      <w:hyperlink r:id="rId54" w:history="1">
        <w:r>
          <w:rPr>
            <w:rStyle w:val="a9"/>
            <w:rFonts w:cs="Arial"/>
          </w:rPr>
          <w:t>от 03.10.2023 № 1059</w:t>
        </w:r>
      </w:hyperlink>
      <w:r w:rsidRPr="00886EB7">
        <w:rPr>
          <w:rFonts w:cs="Arial"/>
        </w:rPr>
        <w:t>)</w:t>
      </w:r>
    </w:p>
    <w:p w:rsidR="00037100" w:rsidRDefault="00037100" w:rsidP="00037100">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2</w:t>
      </w:r>
      <w:r w:rsidRPr="00FD2C0B">
        <w:rPr>
          <w:rFonts w:cs="Arial"/>
          <w:szCs w:val="26"/>
          <w:lang w:val="x-none"/>
        </w:rPr>
        <w:t xml:space="preserve"> части 1 изложен в новой редакции решением Думы</w:t>
      </w:r>
      <w:r>
        <w:rPr>
          <w:rFonts w:cs="Arial"/>
          <w:szCs w:val="26"/>
        </w:rPr>
        <w:t xml:space="preserve"> </w:t>
      </w:r>
      <w:hyperlink r:id="rId55" w:history="1">
        <w:r>
          <w:rPr>
            <w:rStyle w:val="a9"/>
            <w:rFonts w:cs="Arial"/>
            <w:szCs w:val="26"/>
          </w:rPr>
          <w:t>от 19.10.2023 № 1062</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2</w:t>
      </w:r>
      <w:r w:rsidRPr="00FD2C0B">
        <w:rPr>
          <w:rFonts w:cs="Arial"/>
          <w:szCs w:val="26"/>
          <w:lang w:val="x-none"/>
        </w:rPr>
        <w:t xml:space="preserve"> части 1 изложен в новой редакции решением Думы</w:t>
      </w:r>
      <w:r>
        <w:rPr>
          <w:rFonts w:cs="Arial"/>
          <w:szCs w:val="26"/>
        </w:rPr>
        <w:t xml:space="preserve"> </w:t>
      </w:r>
      <w:hyperlink r:id="rId56" w:history="1">
        <w:r>
          <w:rPr>
            <w:rStyle w:val="a9"/>
            <w:rFonts w:cs="Arial"/>
            <w:szCs w:val="26"/>
          </w:rPr>
          <w:t>от 09.11.2023 № 1066</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(Подпункт а) пункта</w:t>
      </w:r>
      <w:r>
        <w:rPr>
          <w:rFonts w:cs="Arial"/>
          <w:szCs w:val="26"/>
        </w:rPr>
        <w:t xml:space="preserve"> 2</w:t>
      </w:r>
      <w:r w:rsidRPr="00FD2C0B">
        <w:rPr>
          <w:rFonts w:cs="Arial"/>
          <w:szCs w:val="26"/>
          <w:lang w:val="x-none"/>
        </w:rPr>
        <w:t xml:space="preserve"> части 1 изложен в новой редакции решением Думы</w:t>
      </w:r>
      <w:r>
        <w:rPr>
          <w:rFonts w:cs="Arial"/>
          <w:szCs w:val="26"/>
        </w:rPr>
        <w:t xml:space="preserve"> </w:t>
      </w:r>
      <w:hyperlink r:id="rId57" w:history="1">
        <w:r>
          <w:rPr>
            <w:rStyle w:val="a9"/>
            <w:rFonts w:cs="Arial"/>
            <w:szCs w:val="26"/>
          </w:rPr>
          <w:t>от 17.11.2023 № 1090</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2</w:t>
      </w:r>
      <w:r w:rsidRPr="00FD2C0B">
        <w:rPr>
          <w:rFonts w:cs="Arial"/>
          <w:szCs w:val="26"/>
          <w:lang w:val="x-none"/>
        </w:rPr>
        <w:t xml:space="preserve"> части 1 изложен в новой редакции решением Думы</w:t>
      </w:r>
      <w:r>
        <w:rPr>
          <w:rFonts w:cs="Arial"/>
          <w:szCs w:val="26"/>
        </w:rPr>
        <w:t xml:space="preserve"> </w:t>
      </w:r>
      <w:hyperlink r:id="rId58" w:history="1">
        <w:r>
          <w:rPr>
            <w:rStyle w:val="a9"/>
            <w:rFonts w:cs="Arial"/>
            <w:szCs w:val="26"/>
          </w:rPr>
          <w:t>от 28.11.2023 № 1092</w:t>
        </w:r>
      </w:hyperlink>
      <w:r>
        <w:rPr>
          <w:rFonts w:cs="Arial"/>
          <w:szCs w:val="26"/>
        </w:rPr>
        <w:t>)</w:t>
      </w:r>
    </w:p>
    <w:p w:rsidR="00037100" w:rsidRPr="00955EFE" w:rsidRDefault="00037100" w:rsidP="00037100">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2</w:t>
      </w:r>
      <w:r w:rsidRPr="00FD2C0B">
        <w:rPr>
          <w:rFonts w:cs="Arial"/>
          <w:szCs w:val="26"/>
          <w:lang w:val="x-none"/>
        </w:rPr>
        <w:t xml:space="preserve"> части 1 изложен в новой редакции решением Думы</w:t>
      </w:r>
      <w:r>
        <w:rPr>
          <w:rFonts w:cs="Arial"/>
          <w:szCs w:val="26"/>
        </w:rPr>
        <w:t xml:space="preserve"> </w:t>
      </w:r>
      <w:hyperlink r:id="rId59" w:history="1">
        <w:r>
          <w:rPr>
            <w:rStyle w:val="a9"/>
            <w:rFonts w:cs="Arial"/>
            <w:szCs w:val="26"/>
          </w:rPr>
          <w:t>от 20.12.2023 № 1095</w:t>
        </w:r>
      </w:hyperlink>
      <w:r>
        <w:rPr>
          <w:rFonts w:cs="Arial"/>
          <w:szCs w:val="26"/>
        </w:rPr>
        <w:t>)</w:t>
      </w:r>
    </w:p>
    <w:p w:rsidR="00037100" w:rsidRPr="00CF2B8A" w:rsidRDefault="00037100" w:rsidP="00037100">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2</w:t>
      </w:r>
      <w:r w:rsidRPr="00FD2C0B">
        <w:rPr>
          <w:rFonts w:cs="Arial"/>
          <w:szCs w:val="26"/>
          <w:lang w:val="x-none"/>
        </w:rPr>
        <w:t xml:space="preserve"> части 1 изложен в новой редакции решением Думы</w:t>
      </w:r>
      <w:r>
        <w:rPr>
          <w:rFonts w:cs="Arial"/>
          <w:szCs w:val="26"/>
        </w:rPr>
        <w:t xml:space="preserve"> </w:t>
      </w:r>
      <w:hyperlink r:id="rId60" w:history="1">
        <w:r>
          <w:rPr>
            <w:rStyle w:val="a9"/>
            <w:rFonts w:cs="Arial"/>
            <w:szCs w:val="26"/>
          </w:rPr>
          <w:t>от 26.12.2023 № 1099</w:t>
        </w:r>
      </w:hyperlink>
      <w:r>
        <w:rPr>
          <w:rFonts w:cs="Arial"/>
          <w:szCs w:val="26"/>
        </w:rPr>
        <w:t>)</w:t>
      </w:r>
    </w:p>
    <w:p w:rsidR="00037100" w:rsidRPr="0098218A" w:rsidRDefault="00037100" w:rsidP="00037100">
      <w:pPr>
        <w:spacing w:line="0" w:lineRule="atLeast"/>
        <w:ind w:firstLine="709"/>
        <w:rPr>
          <w:rFonts w:cs="Arial"/>
          <w:szCs w:val="26"/>
        </w:rPr>
      </w:pPr>
    </w:p>
    <w:p w:rsidR="00037100" w:rsidRPr="00886EB7" w:rsidRDefault="00037100" w:rsidP="00037100">
      <w:pPr>
        <w:spacing w:line="0" w:lineRule="atLeast"/>
        <w:ind w:firstLine="709"/>
        <w:rPr>
          <w:rFonts w:cs="Arial"/>
          <w:szCs w:val="26"/>
          <w:lang w:val="x-none"/>
        </w:rPr>
      </w:pPr>
    </w:p>
    <w:p w:rsidR="00037100" w:rsidRPr="00886EB7" w:rsidRDefault="00037100" w:rsidP="00037100">
      <w:pPr>
        <w:spacing w:line="0" w:lineRule="atLeast"/>
        <w:ind w:firstLine="709"/>
        <w:rPr>
          <w:rFonts w:cs="Arial"/>
          <w:szCs w:val="26"/>
          <w:lang w:val="x-none"/>
        </w:rPr>
      </w:pPr>
      <w:r w:rsidRPr="00886EB7">
        <w:rPr>
          <w:rFonts w:cs="Arial"/>
          <w:szCs w:val="26"/>
          <w:lang w:val="x-none"/>
        </w:rPr>
        <w:t>3) Прогнозируемый дефицит/профицит бюджета района:</w:t>
      </w:r>
    </w:p>
    <w:p w:rsidR="00037100" w:rsidRPr="00886EB7" w:rsidRDefault="00037100" w:rsidP="00037100">
      <w:pPr>
        <w:spacing w:line="0" w:lineRule="atLeast"/>
        <w:ind w:firstLine="709"/>
        <w:rPr>
          <w:rFonts w:cs="Arial"/>
          <w:szCs w:val="26"/>
          <w:lang w:val="x-none"/>
        </w:rPr>
      </w:pPr>
      <w:r w:rsidRPr="00FC6AA7">
        <w:rPr>
          <w:rFonts w:cs="Arial"/>
          <w:szCs w:val="26"/>
        </w:rPr>
        <w:t>а) на 2023 год бюджет района с дефицитом в сумме 132 443 546,67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б) на 2024 год бюджет района – 0,00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в) на 2025 год бюджет района – 0,00 рублей. </w:t>
      </w:r>
    </w:p>
    <w:p w:rsidR="00037100" w:rsidRPr="00886EB7" w:rsidRDefault="00037100" w:rsidP="00037100">
      <w:pPr>
        <w:spacing w:line="0" w:lineRule="atLeast"/>
        <w:ind w:firstLine="709"/>
        <w:rPr>
          <w:rFonts w:cs="Arial"/>
          <w:szCs w:val="26"/>
        </w:rPr>
      </w:pPr>
      <w:r w:rsidRPr="00886EB7">
        <w:rPr>
          <w:rFonts w:cs="Arial"/>
          <w:szCs w:val="26"/>
        </w:rPr>
        <w:t xml:space="preserve">(Подпункт а) пункта 3 части 1 изложен в новой редакции решением Думы </w:t>
      </w:r>
      <w:hyperlink r:id="rId61" w:history="1">
        <w:r w:rsidRPr="00886EB7">
          <w:rPr>
            <w:rFonts w:cs="Arial"/>
            <w:color w:val="0000FF"/>
            <w:szCs w:val="26"/>
          </w:rPr>
          <w:t>от 24.01.2023 № 974</w:t>
        </w:r>
      </w:hyperlink>
      <w:r w:rsidRPr="00886EB7">
        <w:rPr>
          <w:rFonts w:cs="Arial"/>
          <w:szCs w:val="26"/>
        </w:rPr>
        <w:t>)</w:t>
      </w:r>
    </w:p>
    <w:p w:rsidR="00037100" w:rsidRDefault="00037100" w:rsidP="00037100">
      <w:pPr>
        <w:spacing w:line="0" w:lineRule="atLeast"/>
        <w:ind w:firstLine="709"/>
        <w:rPr>
          <w:rFonts w:cs="Arial"/>
          <w:szCs w:val="26"/>
        </w:rPr>
      </w:pPr>
      <w:r w:rsidRPr="00886EB7">
        <w:rPr>
          <w:rFonts w:cs="Arial"/>
          <w:szCs w:val="26"/>
        </w:rPr>
        <w:t xml:space="preserve">(Подпункт а) пункта 3 части 1 изложен в новой редакции решением Думы </w:t>
      </w:r>
      <w:hyperlink r:id="rId62" w:history="1">
        <w:r w:rsidRPr="00886EB7">
          <w:rPr>
            <w:rFonts w:cs="Arial"/>
            <w:color w:val="0000FF"/>
            <w:szCs w:val="26"/>
          </w:rPr>
          <w:t>от 31.07.2023 № 1043</w:t>
        </w:r>
      </w:hyperlink>
      <w:r w:rsidRPr="00886EB7">
        <w:rPr>
          <w:rFonts w:cs="Arial"/>
          <w:szCs w:val="26"/>
        </w:rPr>
        <w:t>)</w:t>
      </w:r>
    </w:p>
    <w:p w:rsidR="00037100" w:rsidRPr="00886EB7" w:rsidRDefault="00037100" w:rsidP="00037100">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3</w:t>
      </w:r>
      <w:r w:rsidRPr="00FD2C0B">
        <w:rPr>
          <w:rFonts w:cs="Arial"/>
          <w:szCs w:val="26"/>
          <w:lang w:val="x-none"/>
        </w:rPr>
        <w:t xml:space="preserve"> части 1 изложен в новой редакции решением Думы</w:t>
      </w:r>
      <w:r>
        <w:rPr>
          <w:rFonts w:cs="Arial"/>
          <w:szCs w:val="26"/>
        </w:rPr>
        <w:t xml:space="preserve"> </w:t>
      </w:r>
      <w:hyperlink r:id="rId63" w:history="1">
        <w:r>
          <w:rPr>
            <w:rStyle w:val="a9"/>
            <w:rFonts w:cs="Arial"/>
            <w:szCs w:val="26"/>
          </w:rPr>
          <w:t>от 26.12.2023 № 1099</w:t>
        </w:r>
      </w:hyperlink>
      <w:r>
        <w:rPr>
          <w:rFonts w:cs="Arial"/>
          <w:szCs w:val="26"/>
        </w:rPr>
        <w:t>)</w:t>
      </w:r>
    </w:p>
    <w:p w:rsidR="00037100" w:rsidRPr="00886EB7" w:rsidRDefault="00037100" w:rsidP="00037100">
      <w:pPr>
        <w:spacing w:line="0" w:lineRule="atLeast"/>
        <w:ind w:firstLine="709"/>
        <w:rPr>
          <w:rFonts w:cs="Arial"/>
          <w:szCs w:val="26"/>
        </w:rPr>
      </w:pPr>
    </w:p>
    <w:p w:rsidR="00037100" w:rsidRPr="00886EB7" w:rsidRDefault="00037100" w:rsidP="00037100">
      <w:pPr>
        <w:spacing w:line="0" w:lineRule="atLeast"/>
        <w:ind w:firstLine="709"/>
        <w:rPr>
          <w:rFonts w:cs="Arial"/>
          <w:szCs w:val="26"/>
          <w:lang w:val="x-none"/>
        </w:rPr>
      </w:pPr>
      <w:r w:rsidRPr="00886EB7">
        <w:rPr>
          <w:rFonts w:cs="Arial"/>
          <w:szCs w:val="26"/>
          <w:lang w:val="x-none"/>
        </w:rPr>
        <w:t>4) Объем условно утверждаемых расходов бюджета района:</w:t>
      </w:r>
    </w:p>
    <w:p w:rsidR="00037100" w:rsidRPr="00886EB7" w:rsidRDefault="00037100" w:rsidP="00037100">
      <w:pPr>
        <w:spacing w:line="0" w:lineRule="atLeast"/>
        <w:ind w:firstLine="709"/>
        <w:rPr>
          <w:rFonts w:cs="Arial"/>
          <w:szCs w:val="26"/>
          <w:lang w:val="x-none"/>
        </w:rPr>
      </w:pPr>
      <w:r w:rsidRPr="00886EB7">
        <w:rPr>
          <w:rFonts w:cs="Arial"/>
          <w:szCs w:val="26"/>
          <w:lang w:val="x-none"/>
        </w:rPr>
        <w:t>а) на 2024 год в размере 42 021 016,51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б) на 2025 год в размере 81 669 928,38 рублей.</w:t>
      </w:r>
    </w:p>
    <w:p w:rsidR="00037100" w:rsidRPr="00886EB7" w:rsidRDefault="00037100" w:rsidP="00037100">
      <w:pPr>
        <w:spacing w:line="0" w:lineRule="atLeast"/>
        <w:ind w:firstLine="709"/>
        <w:jc w:val="left"/>
        <w:rPr>
          <w:rFonts w:cs="Arial"/>
          <w:szCs w:val="26"/>
          <w:lang w:val="x-none"/>
        </w:rPr>
      </w:pPr>
    </w:p>
    <w:p w:rsidR="00037100" w:rsidRPr="00886EB7" w:rsidRDefault="00037100" w:rsidP="00037100">
      <w:pPr>
        <w:spacing w:line="0" w:lineRule="atLeast"/>
        <w:ind w:firstLine="709"/>
        <w:rPr>
          <w:rFonts w:cs="Arial"/>
          <w:szCs w:val="26"/>
          <w:lang w:val="x-none"/>
        </w:rPr>
      </w:pPr>
      <w:r w:rsidRPr="00886EB7">
        <w:rPr>
          <w:rFonts w:cs="Arial"/>
          <w:szCs w:val="26"/>
          <w:lang w:val="x-none"/>
        </w:rPr>
        <w:t>5) Объем муниципального дорожного фонда Кондинского района:</w:t>
      </w:r>
    </w:p>
    <w:p w:rsidR="00037100" w:rsidRPr="00886EB7" w:rsidRDefault="00037100" w:rsidP="00037100">
      <w:pPr>
        <w:spacing w:line="0" w:lineRule="atLeast"/>
        <w:ind w:firstLine="709"/>
        <w:rPr>
          <w:rFonts w:cs="Arial"/>
          <w:szCs w:val="26"/>
          <w:lang w:val="x-none"/>
        </w:rPr>
      </w:pPr>
      <w:r w:rsidRPr="00FC6AA7">
        <w:rPr>
          <w:rFonts w:cs="Arial"/>
          <w:szCs w:val="26"/>
        </w:rPr>
        <w:t>а) на 2023 год в сумме 293 972 595,14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72 238 730,90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б) на 2024 год в сумме 87 964 259,42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35 058 989,42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в) на 2025 год в сумме 24 473 270,00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0,00 рублей.</w:t>
      </w:r>
    </w:p>
    <w:p w:rsidR="00037100" w:rsidRPr="00886EB7" w:rsidRDefault="00037100" w:rsidP="00037100">
      <w:pPr>
        <w:spacing w:line="0" w:lineRule="atLeast"/>
        <w:ind w:firstLine="709"/>
        <w:rPr>
          <w:rFonts w:cs="Arial"/>
          <w:szCs w:val="26"/>
        </w:rPr>
      </w:pPr>
      <w:r w:rsidRPr="00886EB7">
        <w:rPr>
          <w:rFonts w:cs="Arial"/>
          <w:szCs w:val="26"/>
        </w:rPr>
        <w:t xml:space="preserve">(Подпункт а) пункта 5 части 1 изложен в новой редакции решением Думы </w:t>
      </w:r>
      <w:hyperlink r:id="rId64" w:history="1">
        <w:r w:rsidRPr="00886EB7">
          <w:rPr>
            <w:rFonts w:cs="Arial"/>
            <w:color w:val="0000FF"/>
            <w:szCs w:val="26"/>
          </w:rPr>
          <w:t>от 24.01.2023 № 974</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 5 части 1 изложен в новой редакции решением Думы </w:t>
      </w:r>
      <w:hyperlink r:id="rId65" w:history="1">
        <w:r w:rsidRPr="00886EB7">
          <w:rPr>
            <w:rFonts w:cs="Arial"/>
            <w:color w:val="0000FF"/>
            <w:szCs w:val="26"/>
          </w:rPr>
          <w:t>от 28.02.2023 № 987</w:t>
        </w:r>
      </w:hyperlink>
      <w:r w:rsidRPr="00886EB7">
        <w:rPr>
          <w:rFonts w:cs="Arial"/>
          <w:szCs w:val="26"/>
        </w:rPr>
        <w:t>)</w:t>
      </w:r>
    </w:p>
    <w:p w:rsidR="00037100" w:rsidRPr="00886EB7" w:rsidRDefault="00037100" w:rsidP="00037100">
      <w:pPr>
        <w:spacing w:line="0" w:lineRule="atLeast"/>
        <w:ind w:firstLine="709"/>
        <w:rPr>
          <w:rFonts w:cs="Arial"/>
          <w:szCs w:val="26"/>
          <w:lang w:val="x-none"/>
        </w:rPr>
      </w:pPr>
      <w:r w:rsidRPr="00886EB7">
        <w:rPr>
          <w:rFonts w:cs="Arial"/>
          <w:szCs w:val="26"/>
          <w:lang w:val="x-none"/>
        </w:rPr>
        <w:lastRenderedPageBreak/>
        <w:t xml:space="preserve">(Подпункт а) пункта </w:t>
      </w:r>
      <w:r w:rsidRPr="00886EB7">
        <w:rPr>
          <w:rFonts w:cs="Arial"/>
          <w:szCs w:val="26"/>
        </w:rPr>
        <w:t>5</w:t>
      </w:r>
      <w:r w:rsidRPr="00886EB7">
        <w:rPr>
          <w:rFonts w:cs="Arial"/>
          <w:szCs w:val="26"/>
          <w:lang w:val="x-none"/>
        </w:rPr>
        <w:t xml:space="preserve"> части 1 изложен в новой редакции решением Думы </w:t>
      </w:r>
      <w:hyperlink r:id="rId66" w:history="1">
        <w:r w:rsidRPr="00886EB7">
          <w:rPr>
            <w:rFonts w:cs="Arial"/>
            <w:color w:val="0000FF"/>
            <w:szCs w:val="26"/>
            <w:lang w:val="x-none"/>
          </w:rPr>
          <w:t>от 17.03.2023 № 1001</w:t>
        </w:r>
      </w:hyperlink>
      <w:r w:rsidRPr="00886EB7">
        <w:rPr>
          <w:rFonts w:cs="Arial"/>
          <w:szCs w:val="26"/>
          <w:lang w:val="x-none"/>
        </w:rPr>
        <w:t>)</w:t>
      </w:r>
    </w:p>
    <w:p w:rsidR="00037100" w:rsidRPr="00886EB7" w:rsidRDefault="00037100" w:rsidP="00037100">
      <w:pPr>
        <w:spacing w:line="0" w:lineRule="atLeast"/>
        <w:ind w:firstLine="709"/>
        <w:rPr>
          <w:rFonts w:cs="Arial"/>
          <w:szCs w:val="26"/>
        </w:rPr>
      </w:pPr>
      <w:r w:rsidRPr="00886EB7">
        <w:rPr>
          <w:rFonts w:cs="Arial"/>
          <w:szCs w:val="26"/>
          <w:lang w:val="x-none"/>
        </w:rPr>
        <w:t>(Пункт 5 части 1 изложен в новой редакции решением Думы</w:t>
      </w:r>
      <w:r w:rsidRPr="00886EB7">
        <w:rPr>
          <w:rFonts w:cs="Arial"/>
          <w:szCs w:val="26"/>
        </w:rPr>
        <w:t xml:space="preserve"> </w:t>
      </w:r>
      <w:hyperlink r:id="rId67" w:history="1">
        <w:r w:rsidRPr="00886EB7">
          <w:rPr>
            <w:rFonts w:cs="Arial"/>
            <w:color w:val="0000FF"/>
            <w:szCs w:val="26"/>
          </w:rPr>
          <w:t>от 27.04.2023 № 1008</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(Подпункты а), б) пункта 5 части 1 изложены в новой редакции решением Думы </w:t>
      </w:r>
      <w:hyperlink r:id="rId68" w:history="1">
        <w:r w:rsidRPr="00886EB7">
          <w:rPr>
            <w:rFonts w:cs="Arial"/>
            <w:color w:val="0000FF"/>
            <w:szCs w:val="26"/>
          </w:rPr>
          <w:t>от 19.05.2023 № 1021</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 5 части 1 изложен в новой редакции решением Думы </w:t>
      </w:r>
      <w:hyperlink r:id="rId69" w:history="1">
        <w:r w:rsidRPr="00886EB7">
          <w:rPr>
            <w:rFonts w:cs="Arial"/>
            <w:color w:val="0000FF"/>
            <w:szCs w:val="26"/>
          </w:rPr>
          <w:t>от 27.06.2023 № 1033</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(Подпункт а) пункта 5 части 1 изложен в новой редакции решением Думы </w:t>
      </w:r>
      <w:hyperlink r:id="rId70" w:history="1">
        <w:r w:rsidRPr="00886EB7">
          <w:rPr>
            <w:rFonts w:cs="Arial"/>
            <w:color w:val="0000FF"/>
            <w:szCs w:val="26"/>
          </w:rPr>
          <w:t>от 18.07.2023 № 1041</w:t>
        </w:r>
      </w:hyperlink>
      <w:r w:rsidRPr="00886EB7">
        <w:rPr>
          <w:rFonts w:cs="Arial"/>
          <w:szCs w:val="26"/>
        </w:rPr>
        <w:t>)</w:t>
      </w:r>
    </w:p>
    <w:p w:rsidR="00037100" w:rsidRDefault="00037100" w:rsidP="00037100">
      <w:pPr>
        <w:spacing w:line="0" w:lineRule="atLeast"/>
        <w:ind w:firstLine="709"/>
        <w:rPr>
          <w:rFonts w:cs="Arial"/>
          <w:szCs w:val="26"/>
        </w:rPr>
      </w:pPr>
      <w:r w:rsidRPr="00886EB7">
        <w:rPr>
          <w:rFonts w:cs="Arial"/>
          <w:szCs w:val="26"/>
        </w:rPr>
        <w:t xml:space="preserve">(Подпункт а) пункта 5 части 1 изложен в новой редакции решением Думы </w:t>
      </w:r>
      <w:hyperlink r:id="rId71" w:history="1">
        <w:r w:rsidRPr="00886EB7">
          <w:rPr>
            <w:rFonts w:cs="Arial"/>
            <w:color w:val="0000FF"/>
            <w:szCs w:val="26"/>
          </w:rPr>
          <w:t>от 24.08.2023 № 1045</w:t>
        </w:r>
      </w:hyperlink>
      <w:r w:rsidRPr="00886EB7">
        <w:rPr>
          <w:rFonts w:cs="Arial"/>
          <w:szCs w:val="26"/>
        </w:rPr>
        <w:t>)</w:t>
      </w:r>
    </w:p>
    <w:p w:rsidR="00037100" w:rsidRDefault="00037100" w:rsidP="00037100">
      <w:pPr>
        <w:spacing w:line="0" w:lineRule="atLeast"/>
        <w:ind w:firstLine="709"/>
        <w:rPr>
          <w:rFonts w:cs="Arial"/>
          <w:szCs w:val="26"/>
        </w:rPr>
      </w:pPr>
      <w:r w:rsidRPr="00886EB7">
        <w:rPr>
          <w:rFonts w:cs="Arial"/>
          <w:szCs w:val="26"/>
        </w:rPr>
        <w:t>(Подпункт а) пункта 5 части 1 изложен в новой редакции решением Думы</w:t>
      </w:r>
      <w:r>
        <w:rPr>
          <w:rFonts w:cs="Arial"/>
          <w:szCs w:val="26"/>
        </w:rPr>
        <w:t xml:space="preserve"> </w:t>
      </w:r>
      <w:hyperlink r:id="rId72" w:history="1">
        <w:r>
          <w:rPr>
            <w:rStyle w:val="a9"/>
            <w:rFonts w:cs="Arial"/>
            <w:szCs w:val="26"/>
          </w:rPr>
          <w:t>от 09.11.2023 № 1066</w:t>
        </w:r>
      </w:hyperlink>
      <w:r>
        <w:rPr>
          <w:rFonts w:cs="Arial"/>
          <w:szCs w:val="26"/>
        </w:rPr>
        <w:t>)</w:t>
      </w:r>
    </w:p>
    <w:p w:rsidR="00037100" w:rsidRPr="0098218A" w:rsidRDefault="00037100" w:rsidP="00037100">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5</w:t>
      </w:r>
      <w:r w:rsidRPr="00FD2C0B">
        <w:rPr>
          <w:rFonts w:cs="Arial"/>
          <w:szCs w:val="26"/>
          <w:lang w:val="x-none"/>
        </w:rPr>
        <w:t xml:space="preserve"> части 1 изложен в новой редакции решением Думы</w:t>
      </w:r>
      <w:r>
        <w:rPr>
          <w:rFonts w:cs="Arial"/>
          <w:szCs w:val="26"/>
        </w:rPr>
        <w:t xml:space="preserve"> </w:t>
      </w:r>
      <w:hyperlink r:id="rId73" w:history="1">
        <w:r>
          <w:rPr>
            <w:rStyle w:val="a9"/>
            <w:rFonts w:cs="Arial"/>
            <w:szCs w:val="26"/>
          </w:rPr>
          <w:t>от 28.11.2023 № 1092</w:t>
        </w:r>
      </w:hyperlink>
      <w:r>
        <w:rPr>
          <w:rFonts w:cs="Arial"/>
          <w:szCs w:val="26"/>
        </w:rPr>
        <w:t>)</w:t>
      </w:r>
    </w:p>
    <w:p w:rsidR="00037100" w:rsidRPr="00886EB7" w:rsidRDefault="00037100" w:rsidP="00037100">
      <w:pPr>
        <w:spacing w:line="0" w:lineRule="atLeast"/>
        <w:ind w:firstLine="709"/>
        <w:rPr>
          <w:rFonts w:cs="Arial"/>
          <w:szCs w:val="26"/>
        </w:rPr>
      </w:pPr>
      <w:r w:rsidRPr="00FD2C0B">
        <w:rPr>
          <w:rFonts w:cs="Arial"/>
          <w:szCs w:val="26"/>
          <w:lang w:val="x-none"/>
        </w:rPr>
        <w:t xml:space="preserve">(Подпункт а) пункта </w:t>
      </w:r>
      <w:r>
        <w:rPr>
          <w:rFonts w:cs="Arial"/>
          <w:szCs w:val="26"/>
        </w:rPr>
        <w:t>5</w:t>
      </w:r>
      <w:r w:rsidRPr="00FD2C0B">
        <w:rPr>
          <w:rFonts w:cs="Arial"/>
          <w:szCs w:val="26"/>
          <w:lang w:val="x-none"/>
        </w:rPr>
        <w:t xml:space="preserve"> части 1 изложен в новой редакции решением Думы</w:t>
      </w:r>
      <w:r>
        <w:rPr>
          <w:rFonts w:cs="Arial"/>
          <w:szCs w:val="26"/>
        </w:rPr>
        <w:t xml:space="preserve"> </w:t>
      </w:r>
      <w:hyperlink r:id="rId74" w:history="1">
        <w:r>
          <w:rPr>
            <w:rStyle w:val="a9"/>
            <w:rFonts w:cs="Arial"/>
            <w:szCs w:val="26"/>
          </w:rPr>
          <w:t>от 26.12.2023 № 1099</w:t>
        </w:r>
      </w:hyperlink>
      <w:r>
        <w:rPr>
          <w:rFonts w:cs="Arial"/>
          <w:szCs w:val="26"/>
        </w:rPr>
        <w:t>)</w:t>
      </w:r>
    </w:p>
    <w:p w:rsidR="00037100" w:rsidRPr="00886EB7" w:rsidRDefault="00037100" w:rsidP="00037100">
      <w:pPr>
        <w:spacing w:line="0" w:lineRule="atLeast"/>
        <w:ind w:firstLine="709"/>
        <w:rPr>
          <w:rFonts w:cs="Arial"/>
          <w:szCs w:val="26"/>
        </w:rPr>
      </w:pPr>
    </w:p>
    <w:p w:rsidR="00037100" w:rsidRPr="00FC6AA7" w:rsidRDefault="00037100" w:rsidP="00037100">
      <w:pPr>
        <w:tabs>
          <w:tab w:val="left" w:pos="1134"/>
        </w:tabs>
        <w:spacing w:line="0" w:lineRule="atLeast"/>
        <w:ind w:firstLine="720"/>
        <w:rPr>
          <w:rFonts w:cs="Arial"/>
          <w:color w:val="000000"/>
          <w:szCs w:val="26"/>
        </w:rPr>
      </w:pPr>
      <w:r w:rsidRPr="00FC6AA7">
        <w:rPr>
          <w:rFonts w:cs="Arial"/>
          <w:color w:val="000000"/>
          <w:szCs w:val="26"/>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037100" w:rsidRPr="00FC6AA7" w:rsidRDefault="00037100" w:rsidP="00037100">
      <w:pPr>
        <w:spacing w:line="0" w:lineRule="atLeast"/>
        <w:ind w:firstLine="709"/>
        <w:rPr>
          <w:rFonts w:cs="Arial"/>
          <w:color w:val="000000"/>
          <w:szCs w:val="26"/>
        </w:rPr>
      </w:pPr>
      <w:r w:rsidRPr="00FC6AA7">
        <w:rPr>
          <w:rFonts w:cs="Arial"/>
          <w:color w:val="000000"/>
          <w:szCs w:val="26"/>
        </w:rPr>
        <w:t>а) на 1 января 2024 года в сумме 88 434 033,01 рублей, в том числе верхний предел долга по муниципальным гарантиям в сумме 0,0 рублей;</w:t>
      </w:r>
    </w:p>
    <w:p w:rsidR="00037100" w:rsidRPr="00FC6AA7" w:rsidRDefault="00037100" w:rsidP="00037100">
      <w:pPr>
        <w:spacing w:line="0" w:lineRule="atLeast"/>
        <w:ind w:firstLine="709"/>
        <w:rPr>
          <w:rFonts w:cs="Arial"/>
          <w:color w:val="000000"/>
          <w:szCs w:val="26"/>
        </w:rPr>
      </w:pPr>
      <w:r w:rsidRPr="00FC6AA7">
        <w:rPr>
          <w:rFonts w:cs="Arial"/>
          <w:color w:val="000000"/>
          <w:szCs w:val="26"/>
        </w:rPr>
        <w:t>б) на 1 января 2025 года в сумме 67 434 033,01 рублей, в том числе верхний предел долга по муниципальным гарантиям в сумме 0,0 рублей;</w:t>
      </w:r>
    </w:p>
    <w:p w:rsidR="00037100" w:rsidRPr="00886EB7" w:rsidRDefault="00037100" w:rsidP="00037100">
      <w:pPr>
        <w:spacing w:line="0" w:lineRule="atLeast"/>
        <w:ind w:firstLine="709"/>
        <w:rPr>
          <w:rFonts w:cs="Arial"/>
          <w:szCs w:val="26"/>
          <w:lang w:val="x-none"/>
        </w:rPr>
      </w:pPr>
      <w:r w:rsidRPr="00FC6AA7">
        <w:rPr>
          <w:rFonts w:cs="Arial"/>
          <w:color w:val="000000"/>
          <w:szCs w:val="26"/>
        </w:rPr>
        <w:t>в) на 1 января 2026 года в сумме 32 434 033,01 рублей, в том числе верхний предел долга по муниципальным гарантиям в сумме 0,0 рублей.</w:t>
      </w:r>
    </w:p>
    <w:p w:rsidR="00037100" w:rsidRPr="00886EB7" w:rsidRDefault="00037100" w:rsidP="00037100">
      <w:pPr>
        <w:spacing w:line="0" w:lineRule="atLeast"/>
        <w:rPr>
          <w:rFonts w:cs="Arial"/>
          <w:szCs w:val="26"/>
          <w:lang w:val="x-none"/>
        </w:rPr>
      </w:pPr>
      <w:r w:rsidRPr="00886EB7">
        <w:rPr>
          <w:rFonts w:cs="Arial"/>
          <w:szCs w:val="26"/>
        </w:rPr>
        <w:t>(П</w:t>
      </w:r>
      <w:r w:rsidRPr="00886EB7">
        <w:rPr>
          <w:rFonts w:cs="Arial"/>
          <w:szCs w:val="26"/>
          <w:lang w:val="x-none"/>
        </w:rPr>
        <w:t xml:space="preserve">ункт 6 части 1 изложен в новой редакции решением Думы </w:t>
      </w:r>
      <w:hyperlink r:id="rId75" w:history="1">
        <w:r w:rsidRPr="00886EB7">
          <w:rPr>
            <w:rFonts w:cs="Arial"/>
            <w:color w:val="0000FF"/>
            <w:szCs w:val="26"/>
            <w:lang w:val="x-none"/>
          </w:rPr>
          <w:t>от 24.01.2023 № 974</w:t>
        </w:r>
      </w:hyperlink>
      <w:r w:rsidRPr="00886EB7">
        <w:rPr>
          <w:rFonts w:cs="Arial"/>
          <w:szCs w:val="26"/>
          <w:lang w:val="x-none"/>
        </w:rPr>
        <w:t>)</w:t>
      </w:r>
    </w:p>
    <w:p w:rsidR="00037100" w:rsidRDefault="00037100" w:rsidP="00037100">
      <w:pPr>
        <w:spacing w:line="0" w:lineRule="atLeast"/>
        <w:rPr>
          <w:rFonts w:cs="Arial"/>
          <w:szCs w:val="26"/>
        </w:rPr>
      </w:pPr>
      <w:r w:rsidRPr="00886EB7">
        <w:rPr>
          <w:rFonts w:cs="Arial"/>
          <w:szCs w:val="26"/>
        </w:rPr>
        <w:t>(П</w:t>
      </w:r>
      <w:r w:rsidRPr="00886EB7">
        <w:rPr>
          <w:rFonts w:cs="Arial"/>
          <w:szCs w:val="26"/>
          <w:lang w:val="x-none"/>
        </w:rPr>
        <w:t>ункт 6 части 1 изложен в новой редакции решением Думы</w:t>
      </w:r>
      <w:r w:rsidRPr="00886EB7">
        <w:rPr>
          <w:rFonts w:cs="Arial"/>
          <w:szCs w:val="26"/>
        </w:rPr>
        <w:t xml:space="preserve"> </w:t>
      </w:r>
      <w:hyperlink r:id="rId76" w:history="1">
        <w:r w:rsidRPr="00886EB7">
          <w:rPr>
            <w:rFonts w:cs="Arial"/>
            <w:color w:val="0000FF"/>
            <w:szCs w:val="26"/>
          </w:rPr>
          <w:t>от 31.07.2023 № 1043</w:t>
        </w:r>
      </w:hyperlink>
      <w:r w:rsidRPr="00886EB7">
        <w:rPr>
          <w:rFonts w:cs="Arial"/>
          <w:szCs w:val="26"/>
        </w:rPr>
        <w:t>)</w:t>
      </w:r>
    </w:p>
    <w:p w:rsidR="00037100" w:rsidRPr="00886EB7" w:rsidRDefault="00037100" w:rsidP="00037100">
      <w:pPr>
        <w:spacing w:line="0" w:lineRule="atLeast"/>
        <w:rPr>
          <w:rFonts w:cs="Arial"/>
          <w:szCs w:val="26"/>
        </w:rPr>
      </w:pPr>
      <w:r w:rsidRPr="00FD2C0B">
        <w:rPr>
          <w:rFonts w:cs="Arial"/>
          <w:szCs w:val="26"/>
          <w:lang w:val="x-none"/>
        </w:rPr>
        <w:t>(Пункт</w:t>
      </w:r>
      <w:r>
        <w:rPr>
          <w:rFonts w:cs="Arial"/>
          <w:szCs w:val="26"/>
        </w:rPr>
        <w:t xml:space="preserve"> 6</w:t>
      </w:r>
      <w:r w:rsidRPr="00FD2C0B">
        <w:rPr>
          <w:rFonts w:cs="Arial"/>
          <w:szCs w:val="26"/>
          <w:lang w:val="x-none"/>
        </w:rPr>
        <w:t xml:space="preserve"> части 1 изложен в новой редакции решением Думы</w:t>
      </w:r>
      <w:r>
        <w:rPr>
          <w:rFonts w:cs="Arial"/>
          <w:szCs w:val="26"/>
        </w:rPr>
        <w:t xml:space="preserve"> </w:t>
      </w:r>
      <w:hyperlink r:id="rId77" w:history="1">
        <w:r>
          <w:rPr>
            <w:rStyle w:val="a9"/>
            <w:rFonts w:cs="Arial"/>
            <w:szCs w:val="26"/>
          </w:rPr>
          <w:t>от 26.12.2023 № 1099</w:t>
        </w:r>
      </w:hyperlink>
      <w:r>
        <w:rPr>
          <w:rFonts w:cs="Arial"/>
          <w:szCs w:val="26"/>
        </w:rPr>
        <w:t>)</w:t>
      </w:r>
    </w:p>
    <w:p w:rsidR="00037100" w:rsidRPr="00886EB7" w:rsidRDefault="00037100" w:rsidP="00037100">
      <w:pPr>
        <w:spacing w:line="0" w:lineRule="atLeast"/>
        <w:ind w:firstLine="709"/>
        <w:rPr>
          <w:rFonts w:cs="Arial"/>
          <w:szCs w:val="26"/>
          <w:lang w:val="x-none"/>
        </w:rPr>
      </w:pPr>
    </w:p>
    <w:p w:rsidR="00037100" w:rsidRPr="00886EB7" w:rsidRDefault="00037100" w:rsidP="00037100">
      <w:pPr>
        <w:spacing w:line="0" w:lineRule="atLeast"/>
        <w:ind w:firstLine="709"/>
        <w:rPr>
          <w:rFonts w:cs="Arial"/>
          <w:szCs w:val="26"/>
          <w:lang w:val="x-none"/>
        </w:rPr>
      </w:pPr>
      <w:r w:rsidRPr="00886EB7">
        <w:rPr>
          <w:rFonts w:cs="Arial"/>
          <w:szCs w:val="26"/>
          <w:lang w:val="x-none"/>
        </w:rPr>
        <w:t>7) Объем расходов на обслуживание муниципального долга района:</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а) на 2023 год в сумме </w:t>
      </w:r>
      <w:r w:rsidRPr="00886EB7">
        <w:rPr>
          <w:rFonts w:cs="Arial"/>
          <w:szCs w:val="26"/>
        </w:rPr>
        <w:t>48</w:t>
      </w:r>
      <w:r w:rsidRPr="00886EB7">
        <w:rPr>
          <w:rFonts w:cs="Arial"/>
          <w:szCs w:val="26"/>
          <w:lang w:val="x-none"/>
        </w:rPr>
        <w:t xml:space="preserve"> 000,00 рублей;</w:t>
      </w:r>
    </w:p>
    <w:p w:rsidR="00037100" w:rsidRPr="000A7374" w:rsidRDefault="00037100" w:rsidP="00037100">
      <w:pPr>
        <w:spacing w:line="0" w:lineRule="atLeast"/>
        <w:ind w:firstLine="709"/>
        <w:rPr>
          <w:rFonts w:cs="Arial"/>
        </w:rPr>
      </w:pPr>
      <w:r w:rsidRPr="000A7374">
        <w:rPr>
          <w:rFonts w:cs="Arial"/>
        </w:rPr>
        <w:t>б</w:t>
      </w:r>
      <w:r w:rsidRPr="000A7374">
        <w:rPr>
          <w:rFonts w:cs="Arial"/>
          <w:lang w:val="x-none"/>
        </w:rPr>
        <w:t>) на 202</w:t>
      </w:r>
      <w:r w:rsidRPr="000A7374">
        <w:rPr>
          <w:rFonts w:cs="Arial"/>
        </w:rPr>
        <w:t>4</w:t>
      </w:r>
      <w:r w:rsidRPr="000A7374">
        <w:rPr>
          <w:rFonts w:cs="Arial"/>
          <w:lang w:val="x-none"/>
        </w:rPr>
        <w:t xml:space="preserve"> год в сумме </w:t>
      </w:r>
      <w:r w:rsidRPr="000A7374">
        <w:rPr>
          <w:rFonts w:cs="Arial"/>
        </w:rPr>
        <w:t>79 000</w:t>
      </w:r>
      <w:r w:rsidRPr="000A7374">
        <w:rPr>
          <w:rFonts w:cs="Arial"/>
          <w:lang w:val="x-none"/>
        </w:rPr>
        <w:t>,00 рублей;</w:t>
      </w:r>
    </w:p>
    <w:p w:rsidR="00037100" w:rsidRPr="00886EB7" w:rsidRDefault="00037100" w:rsidP="00037100">
      <w:pPr>
        <w:spacing w:line="0" w:lineRule="atLeast"/>
        <w:ind w:firstLine="709"/>
        <w:rPr>
          <w:rFonts w:cs="Arial"/>
          <w:szCs w:val="26"/>
        </w:rPr>
      </w:pPr>
      <w:r w:rsidRPr="000A7374">
        <w:rPr>
          <w:rFonts w:cs="Arial"/>
        </w:rPr>
        <w:t>в</w:t>
      </w:r>
      <w:r w:rsidRPr="000A7374">
        <w:rPr>
          <w:rFonts w:cs="Arial"/>
          <w:lang w:val="x-none"/>
        </w:rPr>
        <w:t>) на 202</w:t>
      </w:r>
      <w:r w:rsidRPr="000A7374">
        <w:rPr>
          <w:rFonts w:cs="Arial"/>
        </w:rPr>
        <w:t>5</w:t>
      </w:r>
      <w:r w:rsidRPr="000A7374">
        <w:rPr>
          <w:rFonts w:cs="Arial"/>
          <w:lang w:val="x-none"/>
        </w:rPr>
        <w:t xml:space="preserve"> год в сумме </w:t>
      </w:r>
      <w:r w:rsidRPr="000A7374">
        <w:rPr>
          <w:rFonts w:cs="Arial"/>
        </w:rPr>
        <w:t>63 000,00</w:t>
      </w:r>
      <w:r w:rsidRPr="000A7374">
        <w:rPr>
          <w:rFonts w:cs="Arial"/>
          <w:lang w:val="x-none"/>
        </w:rPr>
        <w:t xml:space="preserve"> рублей;</w:t>
      </w:r>
    </w:p>
    <w:p w:rsidR="00037100" w:rsidRPr="00886EB7" w:rsidRDefault="00037100" w:rsidP="00037100">
      <w:pPr>
        <w:spacing w:line="0" w:lineRule="atLeast"/>
        <w:ind w:firstLine="709"/>
        <w:rPr>
          <w:rFonts w:cs="Arial"/>
          <w:szCs w:val="26"/>
        </w:rPr>
      </w:pPr>
      <w:r w:rsidRPr="00886EB7">
        <w:rPr>
          <w:rFonts w:cs="Arial"/>
          <w:szCs w:val="26"/>
        </w:rPr>
        <w:t>(Подпункт а) пункта 7 части 1 изложен в новой редакции решением Думы</w:t>
      </w:r>
      <w:r w:rsidRPr="00886EB7">
        <w:rPr>
          <w:rFonts w:cs="Arial"/>
        </w:rPr>
        <w:t xml:space="preserve"> решением Думы </w:t>
      </w:r>
      <w:hyperlink r:id="rId78" w:history="1">
        <w:r w:rsidRPr="00886EB7">
          <w:rPr>
            <w:rFonts w:cs="Arial"/>
            <w:color w:val="0000FF"/>
          </w:rPr>
          <w:t>от 19.09.2023 № 1054</w:t>
        </w:r>
      </w:hyperlink>
      <w:r w:rsidRPr="00886EB7">
        <w:rPr>
          <w:rFonts w:cs="Arial"/>
        </w:rPr>
        <w:t>)</w:t>
      </w:r>
    </w:p>
    <w:p w:rsidR="00037100" w:rsidRPr="0098218A" w:rsidRDefault="00037100" w:rsidP="00037100">
      <w:pPr>
        <w:spacing w:line="0" w:lineRule="atLeast"/>
        <w:ind w:firstLine="709"/>
        <w:rPr>
          <w:rFonts w:cs="Arial"/>
          <w:szCs w:val="26"/>
        </w:rPr>
      </w:pPr>
      <w:r w:rsidRPr="00FD2C0B">
        <w:rPr>
          <w:rFonts w:cs="Arial"/>
          <w:szCs w:val="26"/>
          <w:lang w:val="x-none"/>
        </w:rPr>
        <w:t>(Подпункт</w:t>
      </w:r>
      <w:r>
        <w:rPr>
          <w:rFonts w:cs="Arial"/>
          <w:szCs w:val="26"/>
        </w:rPr>
        <w:t>ы</w:t>
      </w:r>
      <w:r w:rsidRPr="00FD2C0B">
        <w:rPr>
          <w:rFonts w:cs="Arial"/>
          <w:szCs w:val="26"/>
          <w:lang w:val="x-none"/>
        </w:rPr>
        <w:t xml:space="preserve"> </w:t>
      </w:r>
      <w:r>
        <w:rPr>
          <w:rFonts w:cs="Arial"/>
          <w:szCs w:val="26"/>
        </w:rPr>
        <w:t>б, в</w:t>
      </w:r>
      <w:r w:rsidRPr="00FD2C0B">
        <w:rPr>
          <w:rFonts w:cs="Arial"/>
          <w:szCs w:val="26"/>
          <w:lang w:val="x-none"/>
        </w:rPr>
        <w:t xml:space="preserve"> пункта </w:t>
      </w:r>
      <w:r>
        <w:rPr>
          <w:rFonts w:cs="Arial"/>
          <w:szCs w:val="26"/>
        </w:rPr>
        <w:t>7</w:t>
      </w:r>
      <w:r w:rsidRPr="00FD2C0B">
        <w:rPr>
          <w:rFonts w:cs="Arial"/>
          <w:szCs w:val="26"/>
          <w:lang w:val="x-none"/>
        </w:rPr>
        <w:t xml:space="preserve"> части 1 изложен</w:t>
      </w:r>
      <w:r>
        <w:rPr>
          <w:rFonts w:cs="Arial"/>
          <w:szCs w:val="26"/>
        </w:rPr>
        <w:t>ы</w:t>
      </w:r>
      <w:r w:rsidRPr="00FD2C0B">
        <w:rPr>
          <w:rFonts w:cs="Arial"/>
          <w:szCs w:val="26"/>
          <w:lang w:val="x-none"/>
        </w:rPr>
        <w:t xml:space="preserve"> в новой редакции решением Думы</w:t>
      </w:r>
      <w:r>
        <w:rPr>
          <w:rFonts w:cs="Arial"/>
          <w:szCs w:val="26"/>
        </w:rPr>
        <w:t xml:space="preserve"> </w:t>
      </w:r>
      <w:hyperlink r:id="rId79" w:history="1">
        <w:r>
          <w:rPr>
            <w:rStyle w:val="a9"/>
            <w:rFonts w:cs="Arial"/>
            <w:szCs w:val="26"/>
          </w:rPr>
          <w:t>от 28.11.2023 № 1092</w:t>
        </w:r>
      </w:hyperlink>
      <w:r>
        <w:rPr>
          <w:rFonts w:cs="Arial"/>
          <w:szCs w:val="26"/>
        </w:rPr>
        <w:t>)</w:t>
      </w:r>
    </w:p>
    <w:p w:rsidR="00037100" w:rsidRPr="00886EB7" w:rsidRDefault="00037100" w:rsidP="00037100">
      <w:pPr>
        <w:spacing w:line="0" w:lineRule="atLeast"/>
        <w:ind w:firstLine="709"/>
        <w:rPr>
          <w:rFonts w:cs="Arial"/>
          <w:szCs w:val="26"/>
        </w:rPr>
      </w:pPr>
    </w:p>
    <w:p w:rsidR="00037100" w:rsidRPr="00886EB7" w:rsidRDefault="00037100" w:rsidP="00037100">
      <w:pPr>
        <w:spacing w:line="0" w:lineRule="atLeast"/>
        <w:ind w:firstLine="709"/>
        <w:rPr>
          <w:rFonts w:cs="Arial"/>
          <w:szCs w:val="26"/>
        </w:rPr>
      </w:pPr>
    </w:p>
    <w:p w:rsidR="00037100" w:rsidRPr="00886EB7" w:rsidRDefault="00037100" w:rsidP="00037100">
      <w:pPr>
        <w:spacing w:line="0" w:lineRule="atLeast"/>
        <w:ind w:firstLine="709"/>
        <w:rPr>
          <w:rFonts w:cs="Arial"/>
          <w:szCs w:val="26"/>
          <w:lang w:val="x-none"/>
        </w:rPr>
      </w:pPr>
      <w:r w:rsidRPr="00886EB7">
        <w:rPr>
          <w:rFonts w:cs="Arial"/>
          <w:szCs w:val="26"/>
          <w:lang w:val="x-none"/>
        </w:rPr>
        <w:t>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w:t>
      </w:r>
    </w:p>
    <w:p w:rsidR="00037100" w:rsidRPr="00886EB7" w:rsidRDefault="00037100" w:rsidP="00037100">
      <w:pPr>
        <w:spacing w:line="0" w:lineRule="atLeast"/>
        <w:ind w:firstLine="709"/>
        <w:rPr>
          <w:rFonts w:cs="Arial"/>
          <w:szCs w:val="26"/>
          <w:lang w:val="x-none"/>
        </w:rPr>
      </w:pPr>
      <w:r w:rsidRPr="00886EB7">
        <w:rPr>
          <w:rFonts w:cs="Arial"/>
          <w:szCs w:val="26"/>
          <w:lang w:val="x-none"/>
        </w:rPr>
        <w:t>1) на 2023 год согласно приложению 3 к настоящему решению;</w:t>
      </w:r>
    </w:p>
    <w:p w:rsidR="00037100" w:rsidRPr="00886EB7" w:rsidRDefault="00037100" w:rsidP="00037100">
      <w:pPr>
        <w:spacing w:line="0" w:lineRule="atLeast"/>
        <w:ind w:firstLine="709"/>
        <w:rPr>
          <w:rFonts w:cs="Arial"/>
          <w:szCs w:val="26"/>
          <w:lang w:val="x-none"/>
        </w:rPr>
      </w:pPr>
      <w:r w:rsidRPr="00886EB7">
        <w:rPr>
          <w:rFonts w:cs="Arial"/>
          <w:szCs w:val="26"/>
          <w:lang w:val="x-none"/>
        </w:rPr>
        <w:lastRenderedPageBreak/>
        <w:t>2) на плановый период 2024 и 2025 годов согласно приложению 4 к настоящему решению.</w:t>
      </w:r>
    </w:p>
    <w:p w:rsidR="00037100" w:rsidRPr="00886EB7" w:rsidRDefault="00037100" w:rsidP="00037100">
      <w:pPr>
        <w:spacing w:line="0" w:lineRule="atLeast"/>
        <w:ind w:firstLine="709"/>
        <w:rPr>
          <w:rFonts w:cs="Arial"/>
          <w:szCs w:val="26"/>
          <w:lang w:val="x-none"/>
        </w:rPr>
      </w:pPr>
      <w:r w:rsidRPr="00886EB7">
        <w:rPr>
          <w:rFonts w:cs="Arial"/>
          <w:szCs w:val="26"/>
          <w:lang w:val="x-none"/>
        </w:rPr>
        <w:t>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w:t>
      </w:r>
    </w:p>
    <w:p w:rsidR="00037100" w:rsidRPr="00886EB7" w:rsidRDefault="00037100" w:rsidP="00037100">
      <w:pPr>
        <w:spacing w:line="0" w:lineRule="atLeast"/>
        <w:ind w:firstLine="709"/>
        <w:rPr>
          <w:rFonts w:cs="Arial"/>
          <w:szCs w:val="26"/>
          <w:lang w:val="x-none"/>
        </w:rPr>
      </w:pPr>
      <w:r w:rsidRPr="00886EB7">
        <w:rPr>
          <w:rFonts w:cs="Arial"/>
          <w:szCs w:val="26"/>
          <w:lang w:val="x-none"/>
        </w:rPr>
        <w:t>1) на 2023 год согласно приложению 5 к настоящему решению;</w:t>
      </w:r>
    </w:p>
    <w:p w:rsidR="00037100" w:rsidRPr="00886EB7" w:rsidRDefault="00037100" w:rsidP="00037100">
      <w:pPr>
        <w:spacing w:line="0" w:lineRule="atLeast"/>
        <w:ind w:firstLine="709"/>
        <w:rPr>
          <w:rFonts w:cs="Arial"/>
          <w:szCs w:val="26"/>
          <w:lang w:val="x-none"/>
        </w:rPr>
      </w:pPr>
      <w:r w:rsidRPr="00886EB7">
        <w:rPr>
          <w:rFonts w:cs="Arial"/>
          <w:szCs w:val="26"/>
          <w:lang w:val="x-none"/>
        </w:rPr>
        <w:t>2) на плановый период 2024 и 2025 годов согласно приложению 6 к настоящему решению.</w:t>
      </w:r>
    </w:p>
    <w:p w:rsidR="00037100" w:rsidRPr="00886EB7" w:rsidRDefault="00037100" w:rsidP="00037100">
      <w:pPr>
        <w:spacing w:line="0" w:lineRule="atLeast"/>
        <w:ind w:firstLine="709"/>
        <w:rPr>
          <w:rFonts w:cs="Arial"/>
          <w:szCs w:val="26"/>
          <w:lang w:val="x-none"/>
        </w:rPr>
      </w:pPr>
      <w:r w:rsidRPr="00886EB7">
        <w:rPr>
          <w:rFonts w:cs="Arial"/>
          <w:szCs w:val="26"/>
          <w:lang w:val="x-none"/>
        </w:rPr>
        <w:t>4.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w:t>
      </w:r>
    </w:p>
    <w:p w:rsidR="00037100" w:rsidRPr="00886EB7" w:rsidRDefault="00037100" w:rsidP="00037100">
      <w:pPr>
        <w:spacing w:line="0" w:lineRule="atLeast"/>
        <w:ind w:firstLine="709"/>
        <w:rPr>
          <w:rFonts w:cs="Arial"/>
          <w:szCs w:val="26"/>
          <w:lang w:val="x-none"/>
        </w:rPr>
      </w:pPr>
      <w:r w:rsidRPr="00886EB7">
        <w:rPr>
          <w:rFonts w:cs="Arial"/>
          <w:szCs w:val="26"/>
          <w:lang w:val="x-none"/>
        </w:rPr>
        <w:t>1) на 2023 год согласно приложению 7 к настоящему решению;</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2) на плановый период 2024 и 2025 годов согласно приложению 8 к настоящему решению. </w:t>
      </w:r>
    </w:p>
    <w:p w:rsidR="00037100" w:rsidRPr="00886EB7" w:rsidRDefault="00037100" w:rsidP="00037100">
      <w:pPr>
        <w:spacing w:line="0" w:lineRule="atLeast"/>
        <w:ind w:firstLine="709"/>
        <w:rPr>
          <w:rFonts w:cs="Arial"/>
          <w:szCs w:val="26"/>
          <w:lang w:val="x-none"/>
        </w:rPr>
      </w:pPr>
      <w:r w:rsidRPr="00886EB7">
        <w:rPr>
          <w:rFonts w:cs="Arial"/>
          <w:szCs w:val="26"/>
          <w:lang w:val="x-none"/>
        </w:rPr>
        <w:t>5. Утвердить ведомственную структуру расходов бюджета района, в том числе в ее составе перечень главных распорядителей средств бюджета муниципального образования Кондинский район:</w:t>
      </w:r>
    </w:p>
    <w:p w:rsidR="00037100" w:rsidRPr="00886EB7" w:rsidRDefault="00037100" w:rsidP="00037100">
      <w:pPr>
        <w:spacing w:line="0" w:lineRule="atLeast"/>
        <w:ind w:firstLine="709"/>
        <w:rPr>
          <w:rFonts w:cs="Arial"/>
          <w:szCs w:val="26"/>
          <w:lang w:val="x-none"/>
        </w:rPr>
      </w:pPr>
      <w:r w:rsidRPr="00886EB7">
        <w:rPr>
          <w:rFonts w:cs="Arial"/>
          <w:szCs w:val="26"/>
          <w:lang w:val="x-none"/>
        </w:rPr>
        <w:t>1) на 2023 год согласно приложению 9 к настоящему решению;</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2) на плановый период 2024 и 2025 годов согласно приложению 10 к настоящему решению. </w:t>
      </w:r>
    </w:p>
    <w:p w:rsidR="00037100" w:rsidRDefault="00037100" w:rsidP="00037100">
      <w:pPr>
        <w:spacing w:line="0" w:lineRule="atLeast"/>
        <w:ind w:firstLine="709"/>
        <w:rPr>
          <w:rFonts w:cs="Arial"/>
          <w:szCs w:val="26"/>
        </w:rPr>
      </w:pPr>
      <w:r w:rsidRPr="00FC6AA7">
        <w:rPr>
          <w:rFonts w:cs="Arial"/>
          <w:szCs w:val="26"/>
        </w:rPr>
        <w:t>6. Утвердить в составе расходов бюджета района резервный фонд администрации Кондинского района (далее - администрация района) на 2023 год в сумме 31 936,71 рублей, на 2024 год в сумме 1 000 000,00 рублей, на 2025 год в сумме 1 000 000,00 рублей.</w:t>
      </w:r>
      <w:r w:rsidRPr="00886EB7">
        <w:rPr>
          <w:rFonts w:cs="Arial"/>
          <w:szCs w:val="26"/>
        </w:rPr>
        <w:t xml:space="preserve"> </w:t>
      </w:r>
    </w:p>
    <w:p w:rsidR="00037100" w:rsidRPr="00886EB7" w:rsidRDefault="00037100" w:rsidP="00037100">
      <w:pPr>
        <w:spacing w:line="0" w:lineRule="atLeast"/>
        <w:ind w:firstLine="709"/>
        <w:rPr>
          <w:rFonts w:cs="Arial"/>
          <w:szCs w:val="26"/>
        </w:rPr>
      </w:pPr>
      <w:r w:rsidRPr="00886EB7">
        <w:rPr>
          <w:rFonts w:cs="Arial"/>
          <w:szCs w:val="26"/>
        </w:rPr>
        <w:t xml:space="preserve">(Часть 6 изложена в новой редакции решением Думы </w:t>
      </w:r>
      <w:hyperlink r:id="rId80" w:history="1">
        <w:r w:rsidRPr="00886EB7">
          <w:rPr>
            <w:rFonts w:cs="Arial"/>
            <w:color w:val="0000FF"/>
            <w:szCs w:val="26"/>
          </w:rPr>
          <w:t>от 27.04.2023 № 1008</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(Часть 6 изложена в новой редакции решением Думы </w:t>
      </w:r>
      <w:hyperlink r:id="rId81" w:history="1">
        <w:r w:rsidRPr="00886EB7">
          <w:rPr>
            <w:rFonts w:cs="Arial"/>
            <w:color w:val="0000FF"/>
            <w:szCs w:val="26"/>
          </w:rPr>
          <w:t>от 27.06.2023 № 1033</w:t>
        </w:r>
      </w:hyperlink>
      <w:r w:rsidRPr="00886EB7">
        <w:rPr>
          <w:rFonts w:cs="Arial"/>
          <w:szCs w:val="26"/>
        </w:rPr>
        <w:t>)</w:t>
      </w:r>
    </w:p>
    <w:p w:rsidR="00037100" w:rsidRDefault="00037100" w:rsidP="00037100">
      <w:pPr>
        <w:spacing w:line="0" w:lineRule="atLeast"/>
        <w:ind w:firstLine="709"/>
        <w:rPr>
          <w:rFonts w:cs="Arial"/>
          <w:szCs w:val="26"/>
        </w:rPr>
      </w:pPr>
      <w:r w:rsidRPr="00886EB7">
        <w:rPr>
          <w:rFonts w:cs="Arial"/>
          <w:szCs w:val="26"/>
        </w:rPr>
        <w:t>(Часть 6 изложена в новой редакции решением Думы</w:t>
      </w:r>
      <w:r>
        <w:rPr>
          <w:rFonts w:cs="Arial"/>
          <w:szCs w:val="26"/>
        </w:rPr>
        <w:t xml:space="preserve"> </w:t>
      </w:r>
      <w:hyperlink r:id="rId82" w:history="1">
        <w:r>
          <w:rPr>
            <w:rStyle w:val="a9"/>
            <w:rFonts w:cs="Arial"/>
            <w:szCs w:val="26"/>
          </w:rPr>
          <w:t>от 26.12.2023 № 1099</w:t>
        </w:r>
      </w:hyperlink>
      <w:r>
        <w:rPr>
          <w:rFonts w:cs="Arial"/>
          <w:szCs w:val="26"/>
        </w:rPr>
        <w:t>)</w:t>
      </w:r>
    </w:p>
    <w:p w:rsidR="00037100" w:rsidRPr="003D4079" w:rsidRDefault="00037100" w:rsidP="00037100">
      <w:pPr>
        <w:spacing w:line="0" w:lineRule="atLeast"/>
        <w:ind w:firstLine="709"/>
        <w:rPr>
          <w:rFonts w:cs="Arial"/>
          <w:szCs w:val="26"/>
        </w:rPr>
      </w:pPr>
    </w:p>
    <w:p w:rsidR="00037100" w:rsidRPr="00886EB7" w:rsidRDefault="00037100" w:rsidP="00037100">
      <w:pPr>
        <w:spacing w:line="0" w:lineRule="atLeast"/>
        <w:ind w:firstLine="709"/>
        <w:rPr>
          <w:rFonts w:cs="Arial"/>
          <w:szCs w:val="26"/>
          <w:lang w:val="x-none"/>
        </w:rPr>
      </w:pPr>
      <w:r w:rsidRPr="00FC6AA7">
        <w:rPr>
          <w:rFonts w:cs="Arial"/>
          <w:szCs w:val="26"/>
        </w:rPr>
        <w:t xml:space="preserve">7. </w:t>
      </w:r>
      <w:r w:rsidRPr="00FC6AA7">
        <w:rPr>
          <w:rFonts w:cs="Arial"/>
          <w:szCs w:val="26"/>
          <w:lang w:val="x-none"/>
        </w:rPr>
        <w:t xml:space="preserve">Утвердить общий объем бюджетных ассигнований на исполнение публичных нормативных обязательств на 2023 год в сумме </w:t>
      </w:r>
      <w:r w:rsidRPr="00FC6AA7">
        <w:rPr>
          <w:rFonts w:cs="Arial"/>
          <w:szCs w:val="26"/>
        </w:rPr>
        <w:t xml:space="preserve">8 342 460,00 </w:t>
      </w:r>
      <w:r w:rsidRPr="00FC6AA7">
        <w:rPr>
          <w:rFonts w:cs="Arial"/>
          <w:szCs w:val="26"/>
          <w:lang w:val="x-none"/>
        </w:rPr>
        <w:t>рублей, на 2024 год в сумме 10 912 008,00 рублей, на 2025 год в сумме 10 103 400,00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(Часть </w:t>
      </w:r>
      <w:r w:rsidRPr="00886EB7">
        <w:rPr>
          <w:rFonts w:cs="Arial"/>
          <w:szCs w:val="26"/>
        </w:rPr>
        <w:t>7</w:t>
      </w:r>
      <w:r w:rsidRPr="00886EB7">
        <w:rPr>
          <w:rFonts w:cs="Arial"/>
          <w:szCs w:val="26"/>
          <w:lang w:val="x-none"/>
        </w:rPr>
        <w:t xml:space="preserve"> изложена в новой редакции решением Думы </w:t>
      </w:r>
      <w:hyperlink r:id="rId83" w:history="1">
        <w:r w:rsidRPr="00886EB7">
          <w:rPr>
            <w:rFonts w:cs="Arial"/>
            <w:color w:val="0000FF"/>
            <w:szCs w:val="26"/>
            <w:lang w:val="x-none"/>
          </w:rPr>
          <w:t>от 27.04.2023 № 1008</w:t>
        </w:r>
      </w:hyperlink>
      <w:r w:rsidRPr="00886EB7">
        <w:rPr>
          <w:rFonts w:cs="Arial"/>
          <w:szCs w:val="26"/>
          <w:lang w:val="x-none"/>
        </w:rPr>
        <w:t>)</w:t>
      </w:r>
    </w:p>
    <w:p w:rsidR="00037100" w:rsidRDefault="00037100" w:rsidP="00037100">
      <w:pPr>
        <w:spacing w:line="0" w:lineRule="atLeast"/>
        <w:ind w:firstLine="709"/>
        <w:rPr>
          <w:rFonts w:cs="Arial"/>
          <w:szCs w:val="26"/>
        </w:rPr>
      </w:pPr>
      <w:r w:rsidRPr="00886EB7">
        <w:rPr>
          <w:rFonts w:cs="Arial"/>
          <w:szCs w:val="26"/>
          <w:lang w:val="x-none"/>
        </w:rPr>
        <w:t xml:space="preserve">(Часть </w:t>
      </w:r>
      <w:r w:rsidRPr="00886EB7">
        <w:rPr>
          <w:rFonts w:cs="Arial"/>
          <w:szCs w:val="26"/>
        </w:rPr>
        <w:t>7</w:t>
      </w:r>
      <w:r w:rsidRPr="00886EB7">
        <w:rPr>
          <w:rFonts w:cs="Arial"/>
          <w:szCs w:val="26"/>
          <w:lang w:val="x-none"/>
        </w:rPr>
        <w:t xml:space="preserve"> изложена в новой редакции решением Думы</w:t>
      </w:r>
      <w:r>
        <w:rPr>
          <w:rFonts w:cs="Arial"/>
          <w:szCs w:val="26"/>
        </w:rPr>
        <w:t xml:space="preserve"> </w:t>
      </w:r>
      <w:hyperlink r:id="rId84" w:history="1">
        <w:r>
          <w:rPr>
            <w:rStyle w:val="a9"/>
            <w:rFonts w:cs="Arial"/>
            <w:szCs w:val="26"/>
          </w:rPr>
          <w:t>от 09.11.2023 № 1066</w:t>
        </w:r>
      </w:hyperlink>
      <w:r>
        <w:rPr>
          <w:rFonts w:cs="Arial"/>
          <w:szCs w:val="26"/>
        </w:rPr>
        <w:t>)</w:t>
      </w:r>
    </w:p>
    <w:p w:rsidR="00037100" w:rsidRDefault="00037100" w:rsidP="00037100">
      <w:pPr>
        <w:spacing w:line="0" w:lineRule="atLeast"/>
        <w:ind w:firstLine="709"/>
        <w:rPr>
          <w:rFonts w:cs="Arial"/>
          <w:szCs w:val="26"/>
        </w:rPr>
      </w:pPr>
      <w:r>
        <w:rPr>
          <w:rFonts w:cs="Arial"/>
          <w:szCs w:val="26"/>
        </w:rPr>
        <w:t>(Часть 7</w:t>
      </w:r>
      <w:r w:rsidRPr="00886EB7">
        <w:rPr>
          <w:rFonts w:cs="Arial"/>
          <w:szCs w:val="26"/>
        </w:rPr>
        <w:t xml:space="preserve"> изложена в новой редакции решением Думы</w:t>
      </w:r>
      <w:r>
        <w:rPr>
          <w:rFonts w:cs="Arial"/>
          <w:szCs w:val="26"/>
        </w:rPr>
        <w:t xml:space="preserve"> </w:t>
      </w:r>
      <w:hyperlink r:id="rId85" w:history="1">
        <w:r>
          <w:rPr>
            <w:rStyle w:val="a9"/>
            <w:rFonts w:cs="Arial"/>
            <w:szCs w:val="26"/>
          </w:rPr>
          <w:t>от 26.12.2023 № 1099</w:t>
        </w:r>
      </w:hyperlink>
      <w:r>
        <w:rPr>
          <w:rFonts w:cs="Arial"/>
          <w:szCs w:val="26"/>
        </w:rPr>
        <w:t>)</w:t>
      </w:r>
    </w:p>
    <w:p w:rsidR="00037100" w:rsidRPr="00790B42" w:rsidRDefault="00037100" w:rsidP="00037100">
      <w:pPr>
        <w:spacing w:line="0" w:lineRule="atLeast"/>
        <w:ind w:firstLine="709"/>
        <w:rPr>
          <w:rFonts w:cs="Arial"/>
          <w:szCs w:val="26"/>
        </w:rPr>
      </w:pP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w:t>
      </w:r>
      <w:r w:rsidRPr="00CF1491">
        <w:rPr>
          <w:rFonts w:cs="Arial"/>
        </w:rPr>
        <w:t>78, 78.1, 78.4</w:t>
      </w:r>
      <w:r w:rsidRPr="00886EB7">
        <w:rPr>
          <w:rFonts w:cs="Arial"/>
          <w:szCs w:val="26"/>
          <w:lang w:val="x-none"/>
        </w:rPr>
        <w:t xml:space="preserve"> </w:t>
      </w:r>
      <w:hyperlink r:id="rId86" w:tooltip="ФЕДЕРАЛЬНЫЙ ЗАКОН от 31.07.1998 № 145-ФЗ&#10;ГОСУДАРСТВЕННАЯ ДУМА ФЕДЕРАЛЬНОГО СОБРАНИЯ РФ&#10;&#10;БЮДЖЕТНЫЙ КОДЕКС РОССИЙСКОЙ ФЕДЕРАЦИИ" w:history="1">
        <w:r w:rsidRPr="00886EB7">
          <w:rPr>
            <w:rFonts w:cs="Arial"/>
            <w:color w:val="0000FF"/>
            <w:szCs w:val="26"/>
            <w:lang w:val="x-none"/>
          </w:rPr>
          <w:t>Бюджетного Кодекса Российской Федерации</w:t>
        </w:r>
      </w:hyperlink>
      <w:r w:rsidRPr="00886EB7">
        <w:rPr>
          <w:rFonts w:cs="Arial"/>
          <w:szCs w:val="26"/>
          <w:lang w:val="x-none"/>
        </w:rPr>
        <w:t>, на:</w:t>
      </w:r>
    </w:p>
    <w:p w:rsidR="00037100" w:rsidRPr="00886EB7" w:rsidRDefault="00037100" w:rsidP="00037100">
      <w:pPr>
        <w:spacing w:line="0" w:lineRule="atLeast"/>
        <w:ind w:firstLine="709"/>
        <w:rPr>
          <w:rFonts w:cs="Arial"/>
          <w:szCs w:val="26"/>
          <w:lang w:val="x-none"/>
        </w:rPr>
      </w:pPr>
      <w:r w:rsidRPr="00886EB7">
        <w:rPr>
          <w:rFonts w:cs="Arial"/>
          <w:szCs w:val="26"/>
          <w:lang w:val="x-none"/>
        </w:rPr>
        <w:t>1) 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037100" w:rsidRPr="00886EB7" w:rsidRDefault="00037100" w:rsidP="00037100">
      <w:pPr>
        <w:spacing w:line="0" w:lineRule="atLeast"/>
        <w:ind w:firstLine="709"/>
        <w:rPr>
          <w:rFonts w:cs="Arial"/>
          <w:szCs w:val="26"/>
          <w:lang w:val="x-none"/>
        </w:rPr>
      </w:pPr>
      <w:r w:rsidRPr="00886EB7">
        <w:rPr>
          <w:rFonts w:cs="Arial"/>
          <w:szCs w:val="26"/>
          <w:lang w:val="x-none"/>
        </w:rPr>
        <w:t>2) оказание финансовой поддержки субъектам малого и среднего предпринимательства;</w:t>
      </w:r>
    </w:p>
    <w:p w:rsidR="00037100" w:rsidRPr="00886EB7" w:rsidRDefault="00037100" w:rsidP="00037100">
      <w:pPr>
        <w:spacing w:line="0" w:lineRule="atLeast"/>
        <w:ind w:firstLine="709"/>
        <w:rPr>
          <w:rFonts w:cs="Arial"/>
          <w:szCs w:val="26"/>
          <w:lang w:val="x-none"/>
        </w:rPr>
      </w:pPr>
      <w:r w:rsidRPr="00886EB7">
        <w:rPr>
          <w:rFonts w:cs="Arial"/>
          <w:szCs w:val="26"/>
          <w:lang w:val="x-none"/>
        </w:rPr>
        <w:lastRenderedPageBreak/>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037100" w:rsidRPr="00886EB7" w:rsidRDefault="00037100" w:rsidP="00037100">
      <w:pPr>
        <w:spacing w:line="0" w:lineRule="atLeast"/>
        <w:ind w:firstLine="709"/>
        <w:rPr>
          <w:rFonts w:cs="Arial"/>
          <w:szCs w:val="26"/>
          <w:lang w:val="x-none"/>
        </w:rPr>
      </w:pPr>
      <w:r w:rsidRPr="00886EB7">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037100" w:rsidRPr="00886EB7" w:rsidRDefault="00037100" w:rsidP="00037100">
      <w:pPr>
        <w:spacing w:line="0" w:lineRule="atLeast"/>
        <w:ind w:firstLine="709"/>
        <w:rPr>
          <w:rFonts w:cs="Arial"/>
          <w:szCs w:val="26"/>
          <w:lang w:val="x-none"/>
        </w:rPr>
      </w:pPr>
      <w:r w:rsidRPr="00886EB7">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037100" w:rsidRPr="00886EB7" w:rsidRDefault="00037100" w:rsidP="00037100">
      <w:pPr>
        <w:spacing w:line="0" w:lineRule="atLeast"/>
        <w:ind w:firstLine="709"/>
        <w:rPr>
          <w:rFonts w:cs="Arial"/>
          <w:szCs w:val="26"/>
          <w:lang w:val="x-none"/>
        </w:rPr>
      </w:pPr>
      <w:r w:rsidRPr="00886EB7">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037100" w:rsidRPr="00886EB7" w:rsidRDefault="00037100" w:rsidP="00037100">
      <w:pPr>
        <w:spacing w:line="0" w:lineRule="atLeast"/>
        <w:ind w:firstLine="709"/>
        <w:rPr>
          <w:rFonts w:cs="Arial"/>
          <w:szCs w:val="26"/>
          <w:lang w:val="x-none"/>
        </w:rPr>
      </w:pPr>
      <w:r w:rsidRPr="00886EB7">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037100" w:rsidRPr="00886EB7" w:rsidRDefault="00037100" w:rsidP="00037100">
      <w:pPr>
        <w:spacing w:line="0" w:lineRule="atLeast"/>
        <w:ind w:firstLine="709"/>
        <w:rPr>
          <w:rFonts w:cs="Arial"/>
          <w:szCs w:val="26"/>
          <w:lang w:val="x-none"/>
        </w:rPr>
      </w:pPr>
      <w:r w:rsidRPr="00886EB7">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037100" w:rsidRPr="00886EB7" w:rsidRDefault="00037100" w:rsidP="00037100">
      <w:pPr>
        <w:spacing w:line="0" w:lineRule="atLeast"/>
        <w:ind w:firstLine="709"/>
        <w:rPr>
          <w:rFonts w:cs="Arial"/>
          <w:szCs w:val="26"/>
          <w:lang w:val="x-none"/>
        </w:rPr>
      </w:pPr>
      <w:r w:rsidRPr="00886EB7">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037100" w:rsidRPr="00886EB7" w:rsidRDefault="00037100" w:rsidP="00037100">
      <w:pPr>
        <w:spacing w:line="0" w:lineRule="atLeast"/>
        <w:ind w:firstLine="709"/>
        <w:rPr>
          <w:rFonts w:cs="Arial"/>
          <w:szCs w:val="26"/>
          <w:lang w:val="x-none"/>
        </w:rPr>
      </w:pPr>
      <w:r w:rsidRPr="00886EB7">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037100" w:rsidRPr="00886EB7" w:rsidRDefault="00037100" w:rsidP="00037100">
      <w:pPr>
        <w:spacing w:line="0" w:lineRule="atLeast"/>
        <w:ind w:firstLine="709"/>
        <w:rPr>
          <w:rFonts w:cs="Arial"/>
          <w:szCs w:val="26"/>
          <w:lang w:val="x-none"/>
        </w:rPr>
      </w:pPr>
      <w:r w:rsidRPr="00886EB7">
        <w:rPr>
          <w:rFonts w:cs="Arial"/>
          <w:szCs w:val="26"/>
          <w:lang w:val="x-none"/>
        </w:rPr>
        <w:t>12) субсидии на оказание финансовой поддержки социально - ориентированным некоммерческим организациям;</w:t>
      </w:r>
    </w:p>
    <w:p w:rsidR="00037100" w:rsidRPr="00886EB7" w:rsidRDefault="00037100" w:rsidP="00037100">
      <w:pPr>
        <w:spacing w:line="0" w:lineRule="atLeast"/>
        <w:ind w:firstLine="709"/>
        <w:rPr>
          <w:rFonts w:cs="Arial"/>
          <w:szCs w:val="26"/>
          <w:lang w:val="x-none"/>
        </w:rPr>
      </w:pPr>
      <w:r w:rsidRPr="00886EB7">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037100" w:rsidRPr="00886EB7" w:rsidRDefault="00037100" w:rsidP="00037100">
      <w:pPr>
        <w:spacing w:line="0" w:lineRule="atLeast"/>
        <w:ind w:firstLine="709"/>
        <w:rPr>
          <w:rFonts w:cs="Arial"/>
          <w:szCs w:val="26"/>
          <w:lang w:val="x-none"/>
        </w:rPr>
      </w:pPr>
      <w:r w:rsidRPr="00886EB7">
        <w:rPr>
          <w:rFonts w:cs="Arial"/>
          <w:szCs w:val="26"/>
          <w:lang w:val="x-none"/>
        </w:rPr>
        <w:t>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037100" w:rsidRPr="00886EB7" w:rsidRDefault="00037100" w:rsidP="00037100">
      <w:pPr>
        <w:spacing w:line="0" w:lineRule="atLeast"/>
        <w:ind w:firstLine="709"/>
        <w:rPr>
          <w:rFonts w:cs="Arial"/>
          <w:szCs w:val="26"/>
        </w:rPr>
      </w:pPr>
      <w:r w:rsidRPr="00886EB7">
        <w:rPr>
          <w:rFonts w:cs="Arial"/>
          <w:szCs w:val="26"/>
          <w:lang w:val="x-none"/>
        </w:rPr>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037100" w:rsidRPr="00886EB7" w:rsidRDefault="00037100" w:rsidP="00037100">
      <w:pPr>
        <w:autoSpaceDE w:val="0"/>
        <w:autoSpaceDN w:val="0"/>
        <w:adjustRightInd w:val="0"/>
        <w:ind w:firstLine="709"/>
        <w:rPr>
          <w:rFonts w:cs="Arial"/>
          <w:bCs/>
          <w:szCs w:val="26"/>
        </w:rPr>
      </w:pPr>
      <w:r w:rsidRPr="00886EB7">
        <w:rPr>
          <w:rFonts w:cs="Arial"/>
          <w:szCs w:val="26"/>
        </w:rPr>
        <w:t xml:space="preserve">16) </w:t>
      </w:r>
      <w:r w:rsidRPr="00886EB7">
        <w:rPr>
          <w:rFonts w:cs="Arial"/>
          <w:bCs/>
          <w:szCs w:val="26"/>
        </w:rPr>
        <w:t>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037100" w:rsidRPr="00886EB7" w:rsidRDefault="00037100" w:rsidP="00037100">
      <w:pPr>
        <w:autoSpaceDE w:val="0"/>
        <w:autoSpaceDN w:val="0"/>
        <w:adjustRightInd w:val="0"/>
        <w:ind w:firstLine="709"/>
        <w:rPr>
          <w:rFonts w:cs="Arial"/>
          <w:bCs/>
          <w:szCs w:val="26"/>
        </w:rPr>
      </w:pPr>
      <w:r w:rsidRPr="00886EB7">
        <w:rPr>
          <w:rFonts w:cs="Arial"/>
          <w:bCs/>
          <w:szCs w:val="26"/>
        </w:rPr>
        <w:t>17)</w:t>
      </w:r>
      <w:r w:rsidRPr="00886EB7">
        <w:rPr>
          <w:rFonts w:cs="Arial"/>
          <w:szCs w:val="26"/>
        </w:rPr>
        <w:t xml:space="preserve"> </w:t>
      </w:r>
      <w:r w:rsidRPr="00886EB7">
        <w:rPr>
          <w:rFonts w:cs="Arial"/>
          <w:bCs/>
          <w:szCs w:val="26"/>
        </w:rPr>
        <w:t xml:space="preserve">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w:t>
      </w:r>
      <w:r w:rsidRPr="00886EB7">
        <w:rPr>
          <w:rFonts w:cs="Arial"/>
          <w:bCs/>
          <w:szCs w:val="26"/>
        </w:rPr>
        <w:lastRenderedPageBreak/>
        <w:t>(введением) уровня платы для населения муниципальными правовыми актами органов местного самоуправления Кондинского района;</w:t>
      </w:r>
    </w:p>
    <w:p w:rsidR="00037100" w:rsidRDefault="00037100" w:rsidP="00037100">
      <w:pPr>
        <w:spacing w:line="0" w:lineRule="atLeast"/>
        <w:ind w:firstLine="709"/>
        <w:rPr>
          <w:rFonts w:cs="Arial"/>
          <w:bCs/>
          <w:szCs w:val="26"/>
        </w:rPr>
      </w:pPr>
      <w:r w:rsidRPr="00886EB7">
        <w:rPr>
          <w:rFonts w:cs="Arial"/>
          <w:bCs/>
          <w:szCs w:val="26"/>
        </w:rPr>
        <w:t>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w:t>
      </w:r>
    </w:p>
    <w:p w:rsidR="00037100" w:rsidRPr="00886EB7" w:rsidRDefault="00037100" w:rsidP="00037100">
      <w:pPr>
        <w:spacing w:line="0" w:lineRule="atLeast"/>
        <w:ind w:firstLine="709"/>
        <w:rPr>
          <w:rFonts w:cs="Arial"/>
          <w:szCs w:val="26"/>
        </w:rPr>
      </w:pPr>
      <w:r w:rsidRPr="00CF1491">
        <w:rPr>
          <w:rFonts w:cs="Arial"/>
        </w:rPr>
        <w:t>19</w:t>
      </w:r>
      <w:r>
        <w:rPr>
          <w:rFonts w:cs="Arial"/>
        </w:rPr>
        <w:t>)</w:t>
      </w:r>
      <w:r w:rsidRPr="00CF1491">
        <w:rPr>
          <w:rFonts w:cs="Arial"/>
        </w:rPr>
        <w:t xml:space="preserve"> субсидии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w:t>
      </w:r>
    </w:p>
    <w:p w:rsidR="00037100" w:rsidRDefault="00037100" w:rsidP="00037100">
      <w:pPr>
        <w:spacing w:line="0" w:lineRule="atLeast"/>
        <w:ind w:firstLine="709"/>
        <w:rPr>
          <w:rFonts w:cs="Arial"/>
        </w:rPr>
      </w:pPr>
      <w:r w:rsidRPr="00886EB7">
        <w:rPr>
          <w:rFonts w:cs="Arial"/>
          <w:szCs w:val="26"/>
        </w:rPr>
        <w:t>(Часть 8 дополнена пунктами 16-18 решением Думы</w:t>
      </w:r>
      <w:r w:rsidRPr="00886EB7">
        <w:rPr>
          <w:rFonts w:cs="Arial"/>
        </w:rPr>
        <w:t xml:space="preserve"> решением Думы </w:t>
      </w:r>
      <w:hyperlink r:id="rId87" w:history="1">
        <w:r w:rsidRPr="00886EB7">
          <w:rPr>
            <w:rFonts w:cs="Arial"/>
            <w:color w:val="0000FF"/>
          </w:rPr>
          <w:t>от 19.09.2023 № 1054</w:t>
        </w:r>
      </w:hyperlink>
      <w:r w:rsidRPr="00886EB7">
        <w:rPr>
          <w:rFonts w:cs="Arial"/>
        </w:rPr>
        <w:t>)</w:t>
      </w:r>
    </w:p>
    <w:p w:rsidR="00037100" w:rsidRPr="00886EB7" w:rsidRDefault="00037100" w:rsidP="00037100">
      <w:pPr>
        <w:spacing w:line="0" w:lineRule="atLeast"/>
        <w:ind w:firstLine="709"/>
        <w:rPr>
          <w:rFonts w:cs="Arial"/>
          <w:szCs w:val="26"/>
        </w:rPr>
      </w:pPr>
      <w:r>
        <w:rPr>
          <w:rFonts w:cs="Arial"/>
        </w:rPr>
        <w:t xml:space="preserve">(Часть 8 изменена решением Думы </w:t>
      </w:r>
      <w:hyperlink r:id="rId88" w:history="1">
        <w:r>
          <w:rPr>
            <w:rStyle w:val="a9"/>
            <w:rFonts w:cs="Arial"/>
          </w:rPr>
          <w:t>от 09.11.2023 № 1066</w:t>
        </w:r>
      </w:hyperlink>
      <w:r>
        <w:rPr>
          <w:rFonts w:cs="Arial"/>
        </w:rPr>
        <w:t xml:space="preserve">, </w:t>
      </w:r>
      <w:r w:rsidRPr="00CF1491">
        <w:rPr>
          <w:rFonts w:cs="Arial"/>
        </w:rPr>
        <w:t>цифры «78, 78.1» замен</w:t>
      </w:r>
      <w:r>
        <w:rPr>
          <w:rFonts w:cs="Arial"/>
        </w:rPr>
        <w:t>ены</w:t>
      </w:r>
      <w:r w:rsidRPr="00CF1491">
        <w:rPr>
          <w:rFonts w:cs="Arial"/>
        </w:rPr>
        <w:t xml:space="preserve"> цифрами «78, 78.1, 78.4»</w:t>
      </w:r>
      <w:r>
        <w:rPr>
          <w:rFonts w:cs="Arial"/>
        </w:rPr>
        <w:t>, дополнена подпунктом 19)</w:t>
      </w:r>
    </w:p>
    <w:p w:rsidR="00037100" w:rsidRPr="00886EB7" w:rsidRDefault="00037100" w:rsidP="00037100">
      <w:pPr>
        <w:spacing w:line="0" w:lineRule="atLeast"/>
        <w:ind w:firstLine="709"/>
        <w:rPr>
          <w:rFonts w:cs="Arial"/>
          <w:szCs w:val="26"/>
        </w:rPr>
      </w:pPr>
    </w:p>
    <w:p w:rsidR="00037100" w:rsidRPr="00886EB7" w:rsidRDefault="00037100" w:rsidP="00037100">
      <w:pPr>
        <w:spacing w:line="0" w:lineRule="atLeast"/>
        <w:ind w:firstLine="709"/>
        <w:rPr>
          <w:rFonts w:cs="Arial"/>
        </w:rPr>
      </w:pPr>
      <w:r w:rsidRPr="00886EB7">
        <w:rPr>
          <w:rFonts w:cs="Arial"/>
        </w:rPr>
        <w:t xml:space="preserve">8.1. </w:t>
      </w:r>
      <w:r w:rsidRPr="00886EB7">
        <w:rPr>
          <w:rFonts w:cs="Arial"/>
          <w:color w:val="000000"/>
        </w:rPr>
        <w:t xml:space="preserve">Утвердить в бюджете района </w:t>
      </w:r>
      <w:r w:rsidRPr="00886EB7">
        <w:rPr>
          <w:rFonts w:cs="Arial"/>
        </w:rPr>
        <w:t>субсидию на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на 2024 год в сумме 16 028 166,67 рублей и на 2025 год в сумме 10 001 600,00 рублей.</w:t>
      </w:r>
    </w:p>
    <w:p w:rsidR="00037100" w:rsidRPr="00886EB7" w:rsidRDefault="00037100" w:rsidP="00037100">
      <w:pPr>
        <w:spacing w:line="0" w:lineRule="atLeast"/>
        <w:ind w:firstLine="709"/>
        <w:rPr>
          <w:rFonts w:cs="Arial"/>
        </w:rPr>
      </w:pPr>
      <w:r w:rsidRPr="00886EB7">
        <w:rPr>
          <w:rFonts w:cs="Arial"/>
        </w:rPr>
        <w:t xml:space="preserve">(Решение Думы дополнено частью 8.1 решением Думы </w:t>
      </w:r>
      <w:hyperlink r:id="rId89" w:history="1">
        <w:r w:rsidRPr="00886EB7">
          <w:rPr>
            <w:rFonts w:cs="Arial"/>
            <w:color w:val="0000FF"/>
          </w:rPr>
          <w:t>от 24.08.2023 № 1045</w:t>
        </w:r>
      </w:hyperlink>
      <w:r w:rsidRPr="00886EB7">
        <w:rPr>
          <w:rFonts w:cs="Arial"/>
        </w:rPr>
        <w:t>)</w:t>
      </w:r>
    </w:p>
    <w:p w:rsidR="00037100" w:rsidRPr="00886EB7" w:rsidRDefault="00037100" w:rsidP="00037100">
      <w:pPr>
        <w:spacing w:line="0" w:lineRule="atLeast"/>
        <w:ind w:firstLine="709"/>
        <w:rPr>
          <w:rFonts w:cs="Arial"/>
          <w:szCs w:val="26"/>
          <w:lang w:val="x-none"/>
        </w:rPr>
      </w:pP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9. 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 </w:t>
      </w:r>
      <w:hyperlink r:id="rId90" w:tooltip="ФЕДЕРАЛЬНЫЙ ЗАКОН от 31.07.1998 № 145-ФЗ&#10;ГОСУДАРСТВЕННАЯ ДУМА ФЕДЕРАЛЬНОГО СОБРАНИЯ РФ&#10;&#10;БЮДЖЕТНЫЙ КОДЕКС РОССИЙСКОЙ ФЕДЕРАЦИИ" w:history="1">
        <w:r w:rsidRPr="00886EB7">
          <w:rPr>
            <w:rFonts w:cs="Arial"/>
            <w:color w:val="0000FF"/>
            <w:szCs w:val="26"/>
            <w:lang w:val="x-none"/>
          </w:rPr>
          <w:t>Бюджетного Кодекса Российской Федерации</w:t>
        </w:r>
      </w:hyperlink>
      <w:r w:rsidRPr="00886EB7">
        <w:rPr>
          <w:rFonts w:cs="Arial"/>
          <w:szCs w:val="26"/>
          <w:lang w:val="x-none"/>
        </w:rPr>
        <w:t>.</w:t>
      </w:r>
    </w:p>
    <w:p w:rsidR="00037100" w:rsidRPr="00886EB7" w:rsidRDefault="00037100" w:rsidP="00037100">
      <w:pPr>
        <w:spacing w:line="0" w:lineRule="atLeast"/>
        <w:ind w:firstLine="709"/>
        <w:rPr>
          <w:rFonts w:cs="Arial"/>
          <w:szCs w:val="26"/>
          <w:lang w:val="x-none"/>
        </w:rPr>
      </w:pPr>
      <w:r w:rsidRPr="00886EB7">
        <w:rPr>
          <w:rFonts w:cs="Arial"/>
          <w:szCs w:val="26"/>
          <w:lang w:val="x-none"/>
        </w:rPr>
        <w:t>10. Установить, что органы местного самоуправления района не вправе принимать решения, приводящие к увеличению в 2023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
    <w:p w:rsidR="00037100" w:rsidRPr="00886EB7" w:rsidRDefault="00037100" w:rsidP="00037100">
      <w:pPr>
        <w:spacing w:line="0" w:lineRule="atLeast"/>
        <w:ind w:firstLine="709"/>
        <w:rPr>
          <w:rFonts w:cs="Arial"/>
          <w:szCs w:val="26"/>
          <w:lang w:val="x-none"/>
        </w:rPr>
      </w:pPr>
      <w:r w:rsidRPr="00886EB7">
        <w:rPr>
          <w:rFonts w:cs="Arial"/>
          <w:szCs w:val="26"/>
          <w:lang w:val="x-none"/>
        </w:rPr>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037100" w:rsidRPr="00886EB7" w:rsidRDefault="00037100" w:rsidP="00037100">
      <w:pPr>
        <w:spacing w:line="0" w:lineRule="atLeast"/>
        <w:ind w:firstLine="709"/>
        <w:jc w:val="left"/>
        <w:rPr>
          <w:rFonts w:cs="Arial"/>
          <w:szCs w:val="26"/>
          <w:lang w:val="x-none"/>
        </w:rPr>
      </w:pPr>
      <w:r w:rsidRPr="00886EB7">
        <w:rPr>
          <w:rFonts w:cs="Arial"/>
          <w:szCs w:val="26"/>
          <w:lang w:val="x-none"/>
        </w:rPr>
        <w:t>12. Утвердить объем межбюджетных трансфертов, получаемых из бюджета Ханты-Мансийского автономного округа – Югры:</w:t>
      </w:r>
    </w:p>
    <w:p w:rsidR="00037100" w:rsidRPr="00886EB7" w:rsidRDefault="00037100" w:rsidP="00037100">
      <w:pPr>
        <w:spacing w:line="0" w:lineRule="atLeast"/>
        <w:ind w:firstLine="709"/>
        <w:jc w:val="left"/>
        <w:rPr>
          <w:rFonts w:cs="Arial"/>
          <w:szCs w:val="26"/>
          <w:lang w:val="x-none"/>
        </w:rPr>
      </w:pPr>
      <w:r w:rsidRPr="00FC6AA7">
        <w:rPr>
          <w:rFonts w:cs="Arial"/>
          <w:szCs w:val="26"/>
        </w:rPr>
        <w:t>1) на 2023 год в сумме 4 398 874 239,20 рублей;</w:t>
      </w:r>
    </w:p>
    <w:p w:rsidR="00037100" w:rsidRPr="00886EB7" w:rsidRDefault="00037100" w:rsidP="00037100">
      <w:pPr>
        <w:spacing w:line="0" w:lineRule="atLeast"/>
        <w:ind w:firstLine="709"/>
        <w:jc w:val="left"/>
        <w:rPr>
          <w:rFonts w:cs="Arial"/>
          <w:szCs w:val="26"/>
          <w:lang w:val="x-none"/>
        </w:rPr>
      </w:pPr>
      <w:r w:rsidRPr="00886EB7">
        <w:rPr>
          <w:rFonts w:cs="Arial"/>
          <w:szCs w:val="26"/>
          <w:lang w:val="x-none"/>
        </w:rPr>
        <w:t>2) на 2024 год в сумме 3 309 159 000,00 рублей;</w:t>
      </w:r>
    </w:p>
    <w:p w:rsidR="00037100" w:rsidRPr="00886EB7" w:rsidRDefault="00037100" w:rsidP="00037100">
      <w:pPr>
        <w:spacing w:line="0" w:lineRule="atLeast"/>
        <w:ind w:firstLine="709"/>
        <w:jc w:val="left"/>
        <w:rPr>
          <w:rFonts w:cs="Arial"/>
          <w:szCs w:val="26"/>
          <w:lang w:val="x-none"/>
        </w:rPr>
      </w:pPr>
      <w:r w:rsidRPr="00886EB7">
        <w:rPr>
          <w:rFonts w:cs="Arial"/>
          <w:szCs w:val="26"/>
          <w:lang w:val="x-none"/>
        </w:rPr>
        <w:lastRenderedPageBreak/>
        <w:t>3) на 2025 год в сумме 3 055 857 300,00 рублей.»;</w:t>
      </w:r>
    </w:p>
    <w:p w:rsidR="00037100" w:rsidRPr="00886EB7" w:rsidRDefault="00037100" w:rsidP="00037100">
      <w:pPr>
        <w:spacing w:line="0" w:lineRule="atLeast"/>
        <w:ind w:firstLine="709"/>
        <w:rPr>
          <w:rFonts w:cs="Arial"/>
          <w:szCs w:val="26"/>
        </w:rPr>
      </w:pPr>
      <w:r w:rsidRPr="00886EB7">
        <w:rPr>
          <w:rFonts w:cs="Arial"/>
          <w:szCs w:val="26"/>
        </w:rPr>
        <w:t xml:space="preserve">(Пункт 1 части 12 изложен в новой редакции решением Думы </w:t>
      </w:r>
      <w:hyperlink r:id="rId91" w:history="1">
        <w:r w:rsidRPr="00886EB7">
          <w:rPr>
            <w:rFonts w:cs="Arial"/>
            <w:color w:val="0000FF"/>
            <w:szCs w:val="26"/>
          </w:rPr>
          <w:t>от 28.02.2023 № 987</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(Часть 12 изложена в новой редакции решением Думы </w:t>
      </w:r>
      <w:hyperlink r:id="rId92" w:history="1">
        <w:r w:rsidRPr="00886EB7">
          <w:rPr>
            <w:rFonts w:cs="Arial"/>
            <w:color w:val="0000FF"/>
            <w:szCs w:val="26"/>
          </w:rPr>
          <w:t>от 27.04.2023 № 1008</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(Часть 12 изложена в новой редакции решением Думы </w:t>
      </w:r>
      <w:hyperlink r:id="rId93" w:history="1">
        <w:r w:rsidRPr="00886EB7">
          <w:rPr>
            <w:rFonts w:cs="Arial"/>
            <w:color w:val="0000FF"/>
            <w:szCs w:val="26"/>
          </w:rPr>
          <w:t>от 27.06.2023 № 1033</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 1 части 12 изложен в редакции решения Думы </w:t>
      </w:r>
      <w:hyperlink r:id="rId94" w:history="1">
        <w:r w:rsidRPr="00886EB7">
          <w:rPr>
            <w:rFonts w:cs="Arial"/>
            <w:color w:val="0000FF"/>
            <w:szCs w:val="26"/>
          </w:rPr>
          <w:t>от 24.08.2023 № 1045</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 1 части 12 изложен в редакции решения Думы </w:t>
      </w:r>
      <w:hyperlink r:id="rId95" w:history="1">
        <w:r>
          <w:rPr>
            <w:rStyle w:val="a9"/>
            <w:rFonts w:cs="Arial"/>
            <w:szCs w:val="26"/>
          </w:rPr>
          <w:t>от 03.10.2023 № 1059</w:t>
        </w:r>
      </w:hyperlink>
      <w:r w:rsidRPr="00886EB7">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2</w:t>
      </w:r>
      <w:r w:rsidRPr="00FD2C0B">
        <w:rPr>
          <w:rFonts w:cs="Arial"/>
          <w:szCs w:val="26"/>
          <w:lang w:val="x-none"/>
        </w:rPr>
        <w:t xml:space="preserve"> изложен в редакции решением Думы</w:t>
      </w:r>
      <w:r>
        <w:rPr>
          <w:rFonts w:cs="Arial"/>
          <w:szCs w:val="26"/>
        </w:rPr>
        <w:t xml:space="preserve"> </w:t>
      </w:r>
      <w:hyperlink r:id="rId96" w:history="1">
        <w:r>
          <w:rPr>
            <w:rStyle w:val="a9"/>
            <w:rFonts w:cs="Arial"/>
            <w:szCs w:val="26"/>
          </w:rPr>
          <w:t>от 19.10.2023 № 1062</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2</w:t>
      </w:r>
      <w:r w:rsidRPr="00FD2C0B">
        <w:rPr>
          <w:rFonts w:cs="Arial"/>
          <w:szCs w:val="26"/>
          <w:lang w:val="x-none"/>
        </w:rPr>
        <w:t xml:space="preserve"> изложен в редакции решением Думы</w:t>
      </w:r>
      <w:r>
        <w:rPr>
          <w:rFonts w:cs="Arial"/>
          <w:szCs w:val="26"/>
        </w:rPr>
        <w:t xml:space="preserve"> </w:t>
      </w:r>
      <w:hyperlink r:id="rId97" w:history="1">
        <w:r>
          <w:rPr>
            <w:rStyle w:val="a9"/>
            <w:rFonts w:cs="Arial"/>
            <w:szCs w:val="26"/>
          </w:rPr>
          <w:t>от 09.11.2023 № 1066</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2</w:t>
      </w:r>
      <w:r w:rsidRPr="00FD2C0B">
        <w:rPr>
          <w:rFonts w:cs="Arial"/>
          <w:szCs w:val="26"/>
          <w:lang w:val="x-none"/>
        </w:rPr>
        <w:t xml:space="preserve"> изложен в редакции решением Думы</w:t>
      </w:r>
      <w:r>
        <w:rPr>
          <w:rFonts w:cs="Arial"/>
          <w:szCs w:val="26"/>
        </w:rPr>
        <w:t xml:space="preserve"> </w:t>
      </w:r>
      <w:hyperlink r:id="rId98" w:tooltip="решение от 17.11.2023 0:00:00 №1090 Дума Кондинского района&#10;&#10;О внесении изменений в решение Думы Кондинского районаот 23 декабря 2022 года № 962 «О бюджете муниципального образования Кондинский район на 2023 год и на плановый период 2024 и 2025 годов»" w:history="1">
        <w:r w:rsidRPr="009806F1">
          <w:rPr>
            <w:rStyle w:val="a9"/>
            <w:rFonts w:cs="Arial"/>
            <w:szCs w:val="26"/>
          </w:rPr>
          <w:t>от 17.11.2023 № 1090</w:t>
        </w:r>
      </w:hyperlink>
      <w:r>
        <w:rPr>
          <w:rFonts w:cs="Arial"/>
          <w:szCs w:val="26"/>
        </w:rPr>
        <w:t>)</w:t>
      </w:r>
    </w:p>
    <w:p w:rsidR="00037100" w:rsidRPr="0098218A" w:rsidRDefault="00037100" w:rsidP="00037100">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2</w:t>
      </w:r>
      <w:r w:rsidRPr="00FD2C0B">
        <w:rPr>
          <w:rFonts w:cs="Arial"/>
          <w:szCs w:val="26"/>
          <w:lang w:val="x-none"/>
        </w:rPr>
        <w:t xml:space="preserve"> изложен в новой редакции решением Думы</w:t>
      </w:r>
      <w:r>
        <w:rPr>
          <w:rFonts w:cs="Arial"/>
          <w:szCs w:val="26"/>
        </w:rPr>
        <w:t xml:space="preserve"> </w:t>
      </w:r>
      <w:hyperlink r:id="rId99" w:history="1">
        <w:r>
          <w:rPr>
            <w:rStyle w:val="a9"/>
            <w:rFonts w:cs="Arial"/>
            <w:szCs w:val="26"/>
          </w:rPr>
          <w:t>от 28.11.2023 № 1092</w:t>
        </w:r>
      </w:hyperlink>
      <w:r>
        <w:rPr>
          <w:rFonts w:cs="Arial"/>
          <w:szCs w:val="26"/>
        </w:rPr>
        <w:t>)</w:t>
      </w:r>
    </w:p>
    <w:p w:rsidR="00037100" w:rsidRPr="0065726E" w:rsidRDefault="00037100" w:rsidP="00037100">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2</w:t>
      </w:r>
      <w:r w:rsidRPr="00FD2C0B">
        <w:rPr>
          <w:rFonts w:cs="Arial"/>
          <w:szCs w:val="26"/>
          <w:lang w:val="x-none"/>
        </w:rPr>
        <w:t xml:space="preserve"> изложен в новой редакции решением Думы</w:t>
      </w:r>
      <w:r>
        <w:rPr>
          <w:rFonts w:cs="Arial"/>
          <w:szCs w:val="26"/>
        </w:rPr>
        <w:t xml:space="preserve"> </w:t>
      </w:r>
      <w:hyperlink r:id="rId100" w:history="1">
        <w:r>
          <w:rPr>
            <w:rStyle w:val="a9"/>
            <w:rFonts w:cs="Arial"/>
            <w:szCs w:val="26"/>
          </w:rPr>
          <w:t>от 26.12.2023 № 1099</w:t>
        </w:r>
      </w:hyperlink>
      <w:r>
        <w:rPr>
          <w:rFonts w:cs="Arial"/>
          <w:szCs w:val="26"/>
        </w:rPr>
        <w:t>)</w:t>
      </w:r>
    </w:p>
    <w:p w:rsidR="00037100" w:rsidRPr="00886EB7" w:rsidRDefault="00037100" w:rsidP="00037100">
      <w:pPr>
        <w:spacing w:line="0" w:lineRule="atLeast"/>
        <w:ind w:firstLine="709"/>
        <w:rPr>
          <w:rFonts w:cs="Arial"/>
          <w:szCs w:val="26"/>
        </w:rPr>
      </w:pPr>
    </w:p>
    <w:p w:rsidR="00037100" w:rsidRPr="00886EB7" w:rsidRDefault="00037100" w:rsidP="00037100">
      <w:pPr>
        <w:spacing w:line="0" w:lineRule="atLeast"/>
        <w:ind w:firstLine="709"/>
        <w:jc w:val="left"/>
        <w:rPr>
          <w:rFonts w:cs="Arial"/>
          <w:szCs w:val="26"/>
          <w:lang w:val="x-none"/>
        </w:rPr>
      </w:pPr>
      <w:r w:rsidRPr="00886EB7">
        <w:rPr>
          <w:rFonts w:cs="Arial"/>
          <w:szCs w:val="26"/>
          <w:lang w:val="x-none"/>
        </w:rPr>
        <w:t>13. Утвердить объем межбюджетных трансфертов, получаемых из бюджетов поселений Кондинского района:</w:t>
      </w:r>
    </w:p>
    <w:p w:rsidR="00037100" w:rsidRPr="00886EB7" w:rsidRDefault="00037100" w:rsidP="00037100">
      <w:pPr>
        <w:spacing w:line="0" w:lineRule="atLeast"/>
        <w:ind w:firstLine="709"/>
        <w:jc w:val="left"/>
        <w:rPr>
          <w:rFonts w:cs="Arial"/>
          <w:szCs w:val="26"/>
          <w:lang w:val="x-none"/>
        </w:rPr>
      </w:pPr>
      <w:r w:rsidRPr="00FC6AA7">
        <w:rPr>
          <w:rFonts w:cs="Arial"/>
          <w:szCs w:val="26"/>
        </w:rPr>
        <w:t>1) на 2023 год в сумме 370 888 772,36 рублей;</w:t>
      </w:r>
    </w:p>
    <w:p w:rsidR="00037100" w:rsidRPr="00886EB7" w:rsidRDefault="00037100" w:rsidP="00037100">
      <w:pPr>
        <w:spacing w:line="0" w:lineRule="atLeast"/>
        <w:ind w:firstLine="709"/>
        <w:jc w:val="left"/>
        <w:rPr>
          <w:rFonts w:cs="Arial"/>
          <w:szCs w:val="26"/>
          <w:lang w:val="x-none"/>
        </w:rPr>
      </w:pPr>
      <w:r w:rsidRPr="00886EB7">
        <w:rPr>
          <w:rFonts w:cs="Arial"/>
          <w:szCs w:val="26"/>
          <w:lang w:val="x-none"/>
        </w:rPr>
        <w:t>2) на 2024 год в сумме 160 193 141,92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3) на 2025 год в сумме 0,00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(Пункт 1 части 1</w:t>
      </w:r>
      <w:r w:rsidRPr="00886EB7">
        <w:rPr>
          <w:rFonts w:cs="Arial"/>
          <w:szCs w:val="26"/>
        </w:rPr>
        <w:t>3</w:t>
      </w:r>
      <w:r w:rsidRPr="00886EB7">
        <w:rPr>
          <w:rFonts w:cs="Arial"/>
          <w:szCs w:val="26"/>
          <w:lang w:val="x-none"/>
        </w:rPr>
        <w:t xml:space="preserve"> изложен в </w:t>
      </w:r>
      <w:r w:rsidRPr="00886EB7">
        <w:rPr>
          <w:rFonts w:cs="Arial"/>
          <w:szCs w:val="26"/>
        </w:rPr>
        <w:t xml:space="preserve">новой </w:t>
      </w:r>
      <w:r w:rsidRPr="00886EB7">
        <w:rPr>
          <w:rFonts w:cs="Arial"/>
          <w:szCs w:val="26"/>
          <w:lang w:val="x-none"/>
        </w:rPr>
        <w:t>редакции решени</w:t>
      </w:r>
      <w:r w:rsidRPr="00886EB7">
        <w:rPr>
          <w:rFonts w:cs="Arial"/>
          <w:szCs w:val="26"/>
        </w:rPr>
        <w:t>ем</w:t>
      </w:r>
      <w:r w:rsidRPr="00886EB7">
        <w:rPr>
          <w:rFonts w:cs="Arial"/>
          <w:szCs w:val="26"/>
          <w:lang w:val="x-none"/>
        </w:rPr>
        <w:t xml:space="preserve"> Думы </w:t>
      </w:r>
      <w:hyperlink r:id="rId101" w:history="1">
        <w:r w:rsidRPr="00886EB7">
          <w:rPr>
            <w:rFonts w:cs="Arial"/>
            <w:color w:val="0000FF"/>
            <w:szCs w:val="26"/>
            <w:lang w:val="x-none"/>
          </w:rPr>
          <w:t>от 28.02.2023 № 987</w:t>
        </w:r>
      </w:hyperlink>
      <w:r w:rsidRPr="00886EB7">
        <w:rPr>
          <w:rFonts w:cs="Arial"/>
          <w:szCs w:val="26"/>
          <w:lang w:val="x-none"/>
        </w:rPr>
        <w:t>)</w:t>
      </w:r>
    </w:p>
    <w:p w:rsidR="00037100" w:rsidRPr="00886EB7" w:rsidRDefault="00037100" w:rsidP="00037100">
      <w:pPr>
        <w:spacing w:line="0" w:lineRule="atLeast"/>
        <w:ind w:firstLine="709"/>
        <w:rPr>
          <w:rFonts w:cs="Arial"/>
          <w:szCs w:val="26"/>
          <w:lang w:val="x-none"/>
        </w:rPr>
      </w:pPr>
      <w:r w:rsidRPr="00886EB7">
        <w:rPr>
          <w:rFonts w:cs="Arial"/>
          <w:szCs w:val="26"/>
          <w:lang w:val="x-none"/>
        </w:rPr>
        <w:t>(Часть 1</w:t>
      </w:r>
      <w:r w:rsidRPr="00886EB7">
        <w:rPr>
          <w:rFonts w:cs="Arial"/>
          <w:szCs w:val="26"/>
        </w:rPr>
        <w:t>3</w:t>
      </w:r>
      <w:r w:rsidRPr="00886EB7">
        <w:rPr>
          <w:rFonts w:cs="Arial"/>
          <w:szCs w:val="26"/>
          <w:lang w:val="x-none"/>
        </w:rPr>
        <w:t xml:space="preserve"> изложена в новой редакции решением Думы </w:t>
      </w:r>
      <w:hyperlink r:id="rId102" w:history="1">
        <w:r w:rsidRPr="00886EB7">
          <w:rPr>
            <w:rFonts w:cs="Arial"/>
            <w:color w:val="0000FF"/>
            <w:szCs w:val="26"/>
            <w:lang w:val="x-none"/>
          </w:rPr>
          <w:t>от 27.04.2023 № 1008</w:t>
        </w:r>
      </w:hyperlink>
      <w:r w:rsidRPr="00886EB7">
        <w:rPr>
          <w:rFonts w:cs="Arial"/>
          <w:szCs w:val="26"/>
          <w:lang w:val="x-none"/>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(Пункты 1, 2 части 13 изложены в новой редакции решением Думы </w:t>
      </w:r>
      <w:hyperlink r:id="rId103" w:history="1">
        <w:r w:rsidRPr="00886EB7">
          <w:rPr>
            <w:rFonts w:cs="Arial"/>
            <w:color w:val="0000FF"/>
            <w:szCs w:val="26"/>
          </w:rPr>
          <w:t>от 19.05.2023 № 1021</w:t>
        </w:r>
      </w:hyperlink>
      <w:r w:rsidRPr="00886EB7">
        <w:rPr>
          <w:rFonts w:cs="Arial"/>
          <w:szCs w:val="26"/>
        </w:rPr>
        <w:t>)</w:t>
      </w:r>
    </w:p>
    <w:p w:rsidR="00037100" w:rsidRPr="00886EB7" w:rsidRDefault="00037100" w:rsidP="00037100">
      <w:pPr>
        <w:spacing w:line="0" w:lineRule="atLeast"/>
        <w:ind w:firstLine="709"/>
        <w:rPr>
          <w:rFonts w:cs="Arial"/>
          <w:szCs w:val="26"/>
          <w:lang w:val="x-none"/>
        </w:rPr>
      </w:pPr>
      <w:r w:rsidRPr="00886EB7">
        <w:rPr>
          <w:rFonts w:cs="Arial"/>
          <w:szCs w:val="26"/>
          <w:lang w:val="x-none"/>
        </w:rPr>
        <w:t>(Часть 1</w:t>
      </w:r>
      <w:r w:rsidRPr="00886EB7">
        <w:rPr>
          <w:rFonts w:cs="Arial"/>
          <w:szCs w:val="26"/>
        </w:rPr>
        <w:t>3</w:t>
      </w:r>
      <w:r w:rsidRPr="00886EB7">
        <w:rPr>
          <w:rFonts w:cs="Arial"/>
          <w:szCs w:val="26"/>
          <w:lang w:val="x-none"/>
        </w:rPr>
        <w:t xml:space="preserve"> изложена в новой редакции решением Думы </w:t>
      </w:r>
      <w:hyperlink r:id="rId104" w:history="1">
        <w:r w:rsidRPr="00886EB7">
          <w:rPr>
            <w:rFonts w:cs="Arial"/>
            <w:color w:val="0000FF"/>
            <w:szCs w:val="26"/>
            <w:lang w:val="x-none"/>
          </w:rPr>
          <w:t>от 27.06.2023 № 1033</w:t>
        </w:r>
      </w:hyperlink>
      <w:r w:rsidRPr="00886EB7">
        <w:rPr>
          <w:rFonts w:cs="Arial"/>
          <w:szCs w:val="26"/>
          <w:lang w:val="x-none"/>
        </w:rPr>
        <w:t>)</w:t>
      </w:r>
    </w:p>
    <w:p w:rsidR="00037100" w:rsidRDefault="00037100" w:rsidP="00037100">
      <w:pPr>
        <w:tabs>
          <w:tab w:val="left" w:pos="1978"/>
        </w:tabs>
        <w:spacing w:line="0" w:lineRule="atLeast"/>
        <w:ind w:firstLine="709"/>
        <w:rPr>
          <w:rFonts w:cs="Arial"/>
          <w:szCs w:val="26"/>
        </w:rPr>
      </w:pPr>
      <w:r w:rsidRPr="00886EB7">
        <w:rPr>
          <w:rFonts w:cs="Arial"/>
          <w:szCs w:val="26"/>
        </w:rPr>
        <w:t xml:space="preserve">(Пункт 1 части 13 изложен в редакции решения Думы </w:t>
      </w:r>
      <w:hyperlink r:id="rId105" w:history="1">
        <w:r w:rsidRPr="00886EB7">
          <w:rPr>
            <w:rFonts w:cs="Arial"/>
            <w:color w:val="0000FF"/>
            <w:szCs w:val="26"/>
          </w:rPr>
          <w:t>от 24.08.2023 № 1045</w:t>
        </w:r>
      </w:hyperlink>
      <w:r w:rsidRPr="00886EB7">
        <w:rPr>
          <w:rFonts w:cs="Arial"/>
          <w:szCs w:val="26"/>
        </w:rPr>
        <w:t>)</w:t>
      </w:r>
    </w:p>
    <w:p w:rsidR="00037100" w:rsidRPr="006F575E" w:rsidRDefault="00037100" w:rsidP="00037100">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3</w:t>
      </w:r>
      <w:r w:rsidRPr="00FD2C0B">
        <w:rPr>
          <w:rFonts w:cs="Arial"/>
          <w:szCs w:val="26"/>
          <w:lang w:val="x-none"/>
        </w:rPr>
        <w:t xml:space="preserve"> изложен в редакции решением Думы</w:t>
      </w:r>
      <w:r>
        <w:rPr>
          <w:rFonts w:cs="Arial"/>
          <w:szCs w:val="26"/>
        </w:rPr>
        <w:t xml:space="preserve"> </w:t>
      </w:r>
      <w:hyperlink r:id="rId106" w:history="1">
        <w:r>
          <w:rPr>
            <w:rStyle w:val="a9"/>
            <w:rFonts w:cs="Arial"/>
            <w:szCs w:val="26"/>
          </w:rPr>
          <w:t>от 09.11.2023 № 1066</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3</w:t>
      </w:r>
      <w:r w:rsidRPr="00FD2C0B">
        <w:rPr>
          <w:rFonts w:cs="Arial"/>
          <w:szCs w:val="26"/>
          <w:lang w:val="x-none"/>
        </w:rPr>
        <w:t xml:space="preserve"> изложен в новой редакции решением Думы</w:t>
      </w:r>
      <w:r>
        <w:rPr>
          <w:rFonts w:cs="Arial"/>
          <w:szCs w:val="26"/>
        </w:rPr>
        <w:t xml:space="preserve"> </w:t>
      </w:r>
      <w:hyperlink r:id="rId107" w:history="1">
        <w:r>
          <w:rPr>
            <w:rStyle w:val="a9"/>
            <w:rFonts w:cs="Arial"/>
            <w:szCs w:val="26"/>
          </w:rPr>
          <w:t>от 28.11.2023 № 1092</w:t>
        </w:r>
      </w:hyperlink>
      <w:r>
        <w:rPr>
          <w:rFonts w:cs="Arial"/>
          <w:szCs w:val="26"/>
        </w:rPr>
        <w:t>)</w:t>
      </w:r>
    </w:p>
    <w:p w:rsidR="00037100" w:rsidRPr="0098218A" w:rsidRDefault="00037100" w:rsidP="00037100">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3</w:t>
      </w:r>
      <w:r w:rsidRPr="00FD2C0B">
        <w:rPr>
          <w:rFonts w:cs="Arial"/>
          <w:szCs w:val="26"/>
          <w:lang w:val="x-none"/>
        </w:rPr>
        <w:t xml:space="preserve"> изложен в новой редакции решением Думы</w:t>
      </w:r>
      <w:r>
        <w:rPr>
          <w:rFonts w:cs="Arial"/>
          <w:szCs w:val="26"/>
        </w:rPr>
        <w:t xml:space="preserve"> </w:t>
      </w:r>
      <w:hyperlink r:id="rId108" w:history="1">
        <w:r>
          <w:rPr>
            <w:rStyle w:val="a9"/>
            <w:rFonts w:cs="Arial"/>
            <w:szCs w:val="26"/>
          </w:rPr>
          <w:t>от 26.12.2023 № 1099</w:t>
        </w:r>
      </w:hyperlink>
      <w:r>
        <w:rPr>
          <w:rFonts w:cs="Arial"/>
          <w:szCs w:val="26"/>
        </w:rPr>
        <w:t>)</w:t>
      </w:r>
    </w:p>
    <w:p w:rsidR="00037100" w:rsidRPr="00886EB7" w:rsidRDefault="00037100" w:rsidP="00037100">
      <w:pPr>
        <w:tabs>
          <w:tab w:val="left" w:pos="1978"/>
        </w:tabs>
        <w:spacing w:line="0" w:lineRule="atLeast"/>
        <w:ind w:firstLine="709"/>
        <w:rPr>
          <w:rFonts w:cs="Arial"/>
          <w:szCs w:val="26"/>
          <w:lang w:val="x-none"/>
        </w:rPr>
      </w:pPr>
      <w:r w:rsidRPr="00886EB7">
        <w:rPr>
          <w:rFonts w:cs="Arial"/>
          <w:szCs w:val="26"/>
          <w:lang w:val="x-none"/>
        </w:rPr>
        <w:tab/>
      </w:r>
    </w:p>
    <w:p w:rsidR="00037100" w:rsidRPr="00886EB7" w:rsidRDefault="00037100" w:rsidP="00037100">
      <w:pPr>
        <w:spacing w:line="0" w:lineRule="atLeast"/>
        <w:ind w:firstLine="709"/>
        <w:rPr>
          <w:rFonts w:cs="Arial"/>
          <w:szCs w:val="26"/>
          <w:lang w:val="x-none"/>
        </w:rPr>
      </w:pPr>
      <w:r w:rsidRPr="00886EB7">
        <w:rPr>
          <w:rFonts w:cs="Arial"/>
          <w:szCs w:val="26"/>
          <w:lang w:val="x-none"/>
        </w:rPr>
        <w:t>14. Утвердить общий объем и распределение межбюджетных трансфертов предоставляемых бюджетам муниципальных образований Кондинского района:</w:t>
      </w:r>
    </w:p>
    <w:p w:rsidR="00037100" w:rsidRPr="00886EB7" w:rsidRDefault="00037100" w:rsidP="00037100">
      <w:pPr>
        <w:spacing w:line="0" w:lineRule="atLeast"/>
        <w:ind w:firstLine="709"/>
        <w:jc w:val="left"/>
        <w:rPr>
          <w:rFonts w:cs="Arial"/>
          <w:szCs w:val="26"/>
          <w:lang w:val="x-none"/>
        </w:rPr>
      </w:pPr>
      <w:r w:rsidRPr="00FC6AA7">
        <w:rPr>
          <w:rFonts w:cs="Arial"/>
          <w:szCs w:val="26"/>
        </w:rPr>
        <w:t>1) на 2023 год в сумме 632 047 438,76 рублей, согласно приложению 11 к настоящему решению;</w:t>
      </w:r>
    </w:p>
    <w:p w:rsidR="00037100" w:rsidRPr="00886EB7" w:rsidRDefault="00037100" w:rsidP="00037100">
      <w:pPr>
        <w:spacing w:line="0" w:lineRule="atLeast"/>
        <w:ind w:firstLine="709"/>
        <w:rPr>
          <w:rFonts w:cs="Arial"/>
          <w:szCs w:val="26"/>
          <w:lang w:val="x-none"/>
        </w:rPr>
      </w:pPr>
      <w:r w:rsidRPr="00886EB7">
        <w:rPr>
          <w:rFonts w:cs="Arial"/>
          <w:szCs w:val="26"/>
          <w:lang w:val="x-none"/>
        </w:rPr>
        <w:t>2) на 2024 год в сумме 383 225 679,28 рублей, согласно приложению 12 к настоящему решению;</w:t>
      </w:r>
    </w:p>
    <w:p w:rsidR="00037100" w:rsidRPr="00886EB7" w:rsidRDefault="00037100" w:rsidP="00037100">
      <w:pPr>
        <w:spacing w:line="0" w:lineRule="atLeast"/>
        <w:ind w:firstLine="709"/>
        <w:rPr>
          <w:rFonts w:cs="Arial"/>
          <w:szCs w:val="26"/>
          <w:lang w:val="x-none"/>
        </w:rPr>
      </w:pPr>
      <w:r w:rsidRPr="00886EB7">
        <w:rPr>
          <w:rFonts w:cs="Arial"/>
          <w:szCs w:val="26"/>
          <w:lang w:val="x-none"/>
        </w:rPr>
        <w:t>3) на 2025 год в сумме 338 917 807,24 рублей согласно приложению 13 к настоящему решению.</w:t>
      </w:r>
    </w:p>
    <w:p w:rsidR="00037100" w:rsidRPr="00886EB7" w:rsidRDefault="00037100" w:rsidP="00037100">
      <w:pPr>
        <w:spacing w:line="0" w:lineRule="atLeast"/>
        <w:ind w:firstLine="709"/>
        <w:rPr>
          <w:rFonts w:cs="Arial"/>
          <w:szCs w:val="26"/>
        </w:rPr>
      </w:pPr>
      <w:r w:rsidRPr="00886EB7">
        <w:rPr>
          <w:rFonts w:cs="Arial"/>
          <w:szCs w:val="26"/>
        </w:rPr>
        <w:t xml:space="preserve">(Пункт 1 части 14 изложен в новой редакции решением Думы </w:t>
      </w:r>
      <w:hyperlink r:id="rId109" w:history="1">
        <w:r w:rsidRPr="00886EB7">
          <w:rPr>
            <w:rFonts w:cs="Arial"/>
            <w:color w:val="0000FF"/>
            <w:szCs w:val="26"/>
          </w:rPr>
          <w:t>от 24.01.2023 № 974</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lastRenderedPageBreak/>
        <w:t xml:space="preserve">(Пункт 1 части 14 изложен в новой редакции решением Думы </w:t>
      </w:r>
      <w:hyperlink r:id="rId110" w:history="1">
        <w:r w:rsidRPr="00886EB7">
          <w:rPr>
            <w:rFonts w:cs="Arial"/>
            <w:color w:val="0000FF"/>
            <w:szCs w:val="26"/>
          </w:rPr>
          <w:t>от 28.02.2023 № 987</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 1 части 14 изложен в новой редакции решением Думы </w:t>
      </w:r>
      <w:hyperlink r:id="rId111" w:history="1">
        <w:r w:rsidRPr="00886EB7">
          <w:rPr>
            <w:rFonts w:cs="Arial"/>
            <w:color w:val="0000FF"/>
            <w:szCs w:val="26"/>
          </w:rPr>
          <w:t>от 17.03.2023 № 1001</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 1 части 14 изложен в новой редакции решением Думы </w:t>
      </w:r>
      <w:hyperlink r:id="rId112" w:history="1">
        <w:r w:rsidRPr="00886EB7">
          <w:rPr>
            <w:rFonts w:cs="Arial"/>
            <w:color w:val="0000FF"/>
            <w:szCs w:val="26"/>
          </w:rPr>
          <w:t>от 27.03.2023 № 1007</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(Пункты 1 и 2 части 14 изложены в новой редакции решением Думы </w:t>
      </w:r>
      <w:hyperlink r:id="rId113" w:history="1">
        <w:r w:rsidRPr="00886EB7">
          <w:rPr>
            <w:rFonts w:cs="Arial"/>
            <w:color w:val="0000FF"/>
            <w:szCs w:val="26"/>
          </w:rPr>
          <w:t>от 27.04.2023 № 1008</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 2 части 14 изложен в новой редакции решением Думы </w:t>
      </w:r>
      <w:hyperlink r:id="rId114" w:history="1">
        <w:r w:rsidRPr="00886EB7">
          <w:rPr>
            <w:rFonts w:cs="Arial"/>
            <w:color w:val="0000FF"/>
            <w:szCs w:val="26"/>
          </w:rPr>
          <w:t>от 19.05.2023 № 1021</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 1 части 14 изложен в новой редакции решением Думы </w:t>
      </w:r>
      <w:hyperlink r:id="rId115" w:history="1">
        <w:r w:rsidRPr="00886EB7">
          <w:rPr>
            <w:rFonts w:cs="Arial"/>
            <w:color w:val="0000FF"/>
            <w:szCs w:val="26"/>
          </w:rPr>
          <w:t>от 27.06.2023 № 1033</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 1 части 14 изложен в новой редакции решением Думы </w:t>
      </w:r>
      <w:hyperlink r:id="rId116" w:history="1">
        <w:r w:rsidRPr="00886EB7">
          <w:rPr>
            <w:rFonts w:cs="Arial"/>
            <w:color w:val="0000FF"/>
            <w:szCs w:val="26"/>
          </w:rPr>
          <w:t>от 18.07.2023 № 1041</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 1 части 14 изложен в редакции решения Думы </w:t>
      </w:r>
      <w:hyperlink r:id="rId117" w:history="1">
        <w:r w:rsidRPr="00886EB7">
          <w:rPr>
            <w:rFonts w:cs="Arial"/>
            <w:color w:val="0000FF"/>
            <w:szCs w:val="26"/>
          </w:rPr>
          <w:t>от 24.08.2023 № 1045</w:t>
        </w:r>
      </w:hyperlink>
      <w:r w:rsidRPr="00886EB7">
        <w:rPr>
          <w:rFonts w:cs="Arial"/>
          <w:szCs w:val="26"/>
        </w:rPr>
        <w:t>)</w:t>
      </w:r>
    </w:p>
    <w:p w:rsidR="00037100" w:rsidRDefault="00037100" w:rsidP="00037100">
      <w:pPr>
        <w:spacing w:line="0" w:lineRule="atLeast"/>
        <w:ind w:firstLine="709"/>
        <w:rPr>
          <w:rFonts w:cs="Arial"/>
          <w:szCs w:val="26"/>
        </w:rPr>
      </w:pPr>
      <w:r w:rsidRPr="00A43CC4">
        <w:rPr>
          <w:rFonts w:cs="Arial"/>
          <w:szCs w:val="26"/>
        </w:rPr>
        <w:t>(Пункт 1 части 14 изложен в редакции решения Думы</w:t>
      </w:r>
      <w:r>
        <w:rPr>
          <w:rFonts w:cs="Arial"/>
          <w:szCs w:val="26"/>
        </w:rPr>
        <w:t xml:space="preserve"> </w:t>
      </w:r>
      <w:hyperlink r:id="rId118" w:history="1">
        <w:r>
          <w:rPr>
            <w:rStyle w:val="a9"/>
            <w:rFonts w:cs="Arial"/>
            <w:szCs w:val="26"/>
          </w:rPr>
          <w:t>от 19.10.2023 № 1062</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4</w:t>
      </w:r>
      <w:r w:rsidRPr="00FD2C0B">
        <w:rPr>
          <w:rFonts w:cs="Arial"/>
          <w:szCs w:val="26"/>
          <w:lang w:val="x-none"/>
        </w:rPr>
        <w:t xml:space="preserve"> изложен в редакции решением Думы</w:t>
      </w:r>
      <w:r>
        <w:rPr>
          <w:rFonts w:cs="Arial"/>
          <w:szCs w:val="26"/>
        </w:rPr>
        <w:t xml:space="preserve"> </w:t>
      </w:r>
      <w:hyperlink r:id="rId119" w:history="1">
        <w:r>
          <w:rPr>
            <w:rStyle w:val="a9"/>
            <w:rFonts w:cs="Arial"/>
            <w:szCs w:val="26"/>
          </w:rPr>
          <w:t>от 09.11.2023 № 1066</w:t>
        </w:r>
      </w:hyperlink>
      <w:r>
        <w:rPr>
          <w:rFonts w:cs="Arial"/>
          <w:szCs w:val="26"/>
        </w:rPr>
        <w:t>)</w:t>
      </w:r>
    </w:p>
    <w:p w:rsidR="00037100" w:rsidRPr="006B2261" w:rsidRDefault="00037100" w:rsidP="00037100">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4</w:t>
      </w:r>
      <w:r w:rsidRPr="00FD2C0B">
        <w:rPr>
          <w:rFonts w:cs="Arial"/>
          <w:szCs w:val="26"/>
          <w:lang w:val="x-none"/>
        </w:rPr>
        <w:t xml:space="preserve"> изложен в редакции решением Думы</w:t>
      </w:r>
      <w:r>
        <w:rPr>
          <w:rFonts w:cs="Arial"/>
          <w:szCs w:val="26"/>
        </w:rPr>
        <w:t xml:space="preserve"> </w:t>
      </w:r>
      <w:hyperlink r:id="rId120" w:history="1">
        <w:r>
          <w:rPr>
            <w:rStyle w:val="a9"/>
            <w:rFonts w:cs="Arial"/>
            <w:szCs w:val="26"/>
          </w:rPr>
          <w:t>от 17.11.2023 № 1090</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4</w:t>
      </w:r>
      <w:r w:rsidRPr="00FD2C0B">
        <w:rPr>
          <w:rFonts w:cs="Arial"/>
          <w:szCs w:val="26"/>
          <w:lang w:val="x-none"/>
        </w:rPr>
        <w:t xml:space="preserve"> изложен в новой редакции решением Думы</w:t>
      </w:r>
      <w:r>
        <w:rPr>
          <w:rFonts w:cs="Arial"/>
          <w:szCs w:val="26"/>
        </w:rPr>
        <w:t xml:space="preserve"> </w:t>
      </w:r>
      <w:hyperlink r:id="rId121" w:history="1">
        <w:r>
          <w:rPr>
            <w:rStyle w:val="a9"/>
            <w:rFonts w:cs="Arial"/>
            <w:szCs w:val="26"/>
          </w:rPr>
          <w:t>от 28.11.2023 № 1092</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w:t>
      </w:r>
      <w:r>
        <w:rPr>
          <w:rFonts w:cs="Arial"/>
          <w:szCs w:val="26"/>
        </w:rPr>
        <w:t>П</w:t>
      </w:r>
      <w:r>
        <w:rPr>
          <w:rFonts w:cs="Arial"/>
          <w:szCs w:val="26"/>
          <w:lang w:val="x-none"/>
        </w:rPr>
        <w:t>ункт</w:t>
      </w:r>
      <w:r w:rsidRPr="00FD2C0B">
        <w:rPr>
          <w:rFonts w:cs="Arial"/>
          <w:szCs w:val="26"/>
          <w:lang w:val="x-none"/>
        </w:rPr>
        <w:t xml:space="preserve"> </w:t>
      </w:r>
      <w:r>
        <w:rPr>
          <w:rFonts w:cs="Arial"/>
          <w:szCs w:val="26"/>
        </w:rPr>
        <w:t>1</w:t>
      </w:r>
      <w:r w:rsidRPr="00FD2C0B">
        <w:rPr>
          <w:rFonts w:cs="Arial"/>
          <w:szCs w:val="26"/>
          <w:lang w:val="x-none"/>
        </w:rPr>
        <w:t xml:space="preserve"> части 1</w:t>
      </w:r>
      <w:r>
        <w:rPr>
          <w:rFonts w:cs="Arial"/>
          <w:szCs w:val="26"/>
        </w:rPr>
        <w:t>4</w:t>
      </w:r>
      <w:r w:rsidRPr="00FD2C0B">
        <w:rPr>
          <w:rFonts w:cs="Arial"/>
          <w:szCs w:val="26"/>
          <w:lang w:val="x-none"/>
        </w:rPr>
        <w:t xml:space="preserve"> изложен в новой редакции решением Думы</w:t>
      </w:r>
      <w:r>
        <w:rPr>
          <w:rFonts w:cs="Arial"/>
          <w:szCs w:val="26"/>
        </w:rPr>
        <w:t xml:space="preserve"> </w:t>
      </w:r>
      <w:hyperlink r:id="rId122" w:history="1">
        <w:r>
          <w:rPr>
            <w:rStyle w:val="a9"/>
            <w:rFonts w:cs="Arial"/>
            <w:szCs w:val="26"/>
          </w:rPr>
          <w:t>от 20.12.2023 № 1095</w:t>
        </w:r>
      </w:hyperlink>
      <w:r>
        <w:rPr>
          <w:rFonts w:cs="Arial"/>
          <w:szCs w:val="26"/>
        </w:rPr>
        <w:t>)</w:t>
      </w:r>
    </w:p>
    <w:p w:rsidR="00037100" w:rsidRPr="0098218A" w:rsidRDefault="00037100" w:rsidP="00037100">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4</w:t>
      </w:r>
      <w:r w:rsidRPr="00FD2C0B">
        <w:rPr>
          <w:rFonts w:cs="Arial"/>
          <w:szCs w:val="26"/>
          <w:lang w:val="x-none"/>
        </w:rPr>
        <w:t xml:space="preserve"> изложен в новой редакции решением Думы</w:t>
      </w:r>
      <w:r>
        <w:rPr>
          <w:rFonts w:cs="Arial"/>
          <w:szCs w:val="26"/>
        </w:rPr>
        <w:t xml:space="preserve"> </w:t>
      </w:r>
      <w:hyperlink r:id="rId123" w:history="1">
        <w:r>
          <w:rPr>
            <w:rStyle w:val="a9"/>
            <w:rFonts w:cs="Arial"/>
            <w:szCs w:val="26"/>
          </w:rPr>
          <w:t>от 26.12.2023 № 1099</w:t>
        </w:r>
      </w:hyperlink>
      <w:r>
        <w:rPr>
          <w:rFonts w:cs="Arial"/>
          <w:szCs w:val="26"/>
        </w:rPr>
        <w:t>)</w:t>
      </w:r>
    </w:p>
    <w:p w:rsidR="00037100" w:rsidRDefault="00037100" w:rsidP="00037100">
      <w:pPr>
        <w:spacing w:line="0" w:lineRule="atLeast"/>
        <w:ind w:firstLine="709"/>
        <w:rPr>
          <w:rFonts w:cs="Arial"/>
          <w:szCs w:val="26"/>
        </w:rPr>
      </w:pP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15. Утвердить объем дотаций на выравнивание бюджетной обеспеченности бюджетам поселений: </w:t>
      </w:r>
    </w:p>
    <w:p w:rsidR="00037100" w:rsidRPr="00886EB7" w:rsidRDefault="00037100" w:rsidP="00037100">
      <w:pPr>
        <w:spacing w:line="0" w:lineRule="atLeast"/>
        <w:ind w:firstLine="709"/>
        <w:rPr>
          <w:rFonts w:cs="Arial"/>
          <w:szCs w:val="26"/>
          <w:lang w:val="x-none"/>
        </w:rPr>
      </w:pPr>
      <w:r w:rsidRPr="00886EB7">
        <w:rPr>
          <w:rFonts w:cs="Arial"/>
          <w:szCs w:val="26"/>
          <w:lang w:val="x-none"/>
        </w:rPr>
        <w:t>1) на 2023 год в сумме 288 831 300,00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2) на 2024 год в сумме 283 183 100,00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3) на 2025 год в сумме 292 551 700,00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16. Утвердить общий объем субвенций из бюджета района бюджетам поселений в случаях, установленных статьями 133 и 140 </w:t>
      </w:r>
      <w:hyperlink r:id="rId124" w:tooltip="ФЕДЕРАЛЬНЫЙ ЗАКОН от 31.07.1998 № 145-ФЗ&#10;ГОСУДАРСТВЕННАЯ ДУМА ФЕДЕРАЛЬНОГО СОБРАНИЯ РФ&#10;&#10;БЮДЖЕТНЫЙ КОДЕКС РОССИЙСКОЙ ФЕДЕРАЦИИ" w:history="1">
        <w:r w:rsidRPr="00886EB7">
          <w:rPr>
            <w:rFonts w:cs="Arial"/>
            <w:color w:val="0000FF"/>
            <w:szCs w:val="26"/>
            <w:lang w:val="x-none"/>
          </w:rPr>
          <w:t>Бюджетного кодекса Российской Федерации</w:t>
        </w:r>
      </w:hyperlink>
      <w:r w:rsidRPr="00886EB7">
        <w:rPr>
          <w:rFonts w:cs="Arial"/>
          <w:szCs w:val="26"/>
          <w:lang w:val="x-none"/>
        </w:rPr>
        <w:t>:</w:t>
      </w:r>
    </w:p>
    <w:p w:rsidR="00037100" w:rsidRPr="00886EB7" w:rsidRDefault="00037100" w:rsidP="00037100">
      <w:pPr>
        <w:spacing w:line="0" w:lineRule="atLeast"/>
        <w:ind w:firstLine="709"/>
        <w:rPr>
          <w:rFonts w:cs="Arial"/>
          <w:szCs w:val="26"/>
          <w:lang w:val="x-none"/>
        </w:rPr>
      </w:pPr>
      <w:r w:rsidRPr="00FC6AA7">
        <w:rPr>
          <w:rFonts w:cs="Arial"/>
          <w:szCs w:val="26"/>
        </w:rPr>
        <w:t>1) на 2023 год в сумме 5 214 981,46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2) на 2024 год в сумме 5 037 752,28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3) на 2025 год в сумме 5 196 352,28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(Пункт 1 части 1</w:t>
      </w:r>
      <w:r w:rsidRPr="00886EB7">
        <w:rPr>
          <w:rFonts w:cs="Arial"/>
          <w:szCs w:val="26"/>
        </w:rPr>
        <w:t>6</w:t>
      </w:r>
      <w:r w:rsidRPr="00886EB7">
        <w:rPr>
          <w:rFonts w:cs="Arial"/>
          <w:szCs w:val="26"/>
          <w:lang w:val="x-none"/>
        </w:rPr>
        <w:t xml:space="preserve"> изложен в новой редакции решением Думы </w:t>
      </w:r>
      <w:hyperlink r:id="rId125" w:history="1">
        <w:r w:rsidRPr="00886EB7">
          <w:rPr>
            <w:rFonts w:cs="Arial"/>
            <w:color w:val="0000FF"/>
            <w:szCs w:val="26"/>
            <w:lang w:val="x-none"/>
          </w:rPr>
          <w:t>от 24.01.2023 № 974</w:t>
        </w:r>
      </w:hyperlink>
      <w:r w:rsidRPr="00886EB7">
        <w:rPr>
          <w:rFonts w:cs="Arial"/>
          <w:szCs w:val="26"/>
          <w:lang w:val="x-none"/>
        </w:rPr>
        <w:t>)</w:t>
      </w:r>
    </w:p>
    <w:p w:rsidR="00037100" w:rsidRPr="00886EB7" w:rsidRDefault="00037100" w:rsidP="00037100">
      <w:pPr>
        <w:spacing w:line="0" w:lineRule="atLeast"/>
        <w:ind w:firstLine="709"/>
        <w:rPr>
          <w:rFonts w:cs="Arial"/>
          <w:szCs w:val="26"/>
        </w:rPr>
      </w:pPr>
      <w:r w:rsidRPr="00886EB7">
        <w:rPr>
          <w:rFonts w:cs="Arial"/>
          <w:szCs w:val="26"/>
          <w:lang w:val="x-none"/>
        </w:rPr>
        <w:t>(Пункт 1 части 16 изложен в новой редакции решением Думы</w:t>
      </w:r>
      <w:r w:rsidRPr="00886EB7">
        <w:rPr>
          <w:rFonts w:cs="Arial"/>
          <w:szCs w:val="26"/>
        </w:rPr>
        <w:t xml:space="preserve"> </w:t>
      </w:r>
      <w:hyperlink r:id="rId126" w:history="1">
        <w:r w:rsidRPr="00886EB7">
          <w:rPr>
            <w:rFonts w:cs="Arial"/>
            <w:color w:val="0000FF"/>
            <w:szCs w:val="26"/>
          </w:rPr>
          <w:t>от 27.04.2023 № 1008</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(Часть 16 изложена в новой редакции решением Думы </w:t>
      </w:r>
      <w:hyperlink r:id="rId127" w:history="1">
        <w:r w:rsidRPr="00886EB7">
          <w:rPr>
            <w:rFonts w:cs="Arial"/>
            <w:color w:val="0000FF"/>
            <w:szCs w:val="26"/>
          </w:rPr>
          <w:t>от 27.04.2023 № 1008</w:t>
        </w:r>
      </w:hyperlink>
      <w:r w:rsidRPr="00886EB7">
        <w:rPr>
          <w:rFonts w:cs="Arial"/>
          <w:szCs w:val="26"/>
        </w:rPr>
        <w:t>)</w:t>
      </w:r>
    </w:p>
    <w:p w:rsidR="00037100" w:rsidRPr="006F575E" w:rsidRDefault="00037100" w:rsidP="00037100">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6</w:t>
      </w:r>
      <w:r w:rsidRPr="00FD2C0B">
        <w:rPr>
          <w:rFonts w:cs="Arial"/>
          <w:szCs w:val="26"/>
          <w:lang w:val="x-none"/>
        </w:rPr>
        <w:t xml:space="preserve"> изложен в редакции решением Думы</w:t>
      </w:r>
      <w:r>
        <w:rPr>
          <w:rFonts w:cs="Arial"/>
          <w:szCs w:val="26"/>
        </w:rPr>
        <w:t xml:space="preserve"> </w:t>
      </w:r>
      <w:hyperlink r:id="rId128" w:history="1">
        <w:r>
          <w:rPr>
            <w:rStyle w:val="a9"/>
            <w:rFonts w:cs="Arial"/>
            <w:szCs w:val="26"/>
          </w:rPr>
          <w:t>от 09.11.2023 № 1066</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6</w:t>
      </w:r>
      <w:r w:rsidRPr="00FD2C0B">
        <w:rPr>
          <w:rFonts w:cs="Arial"/>
          <w:szCs w:val="26"/>
          <w:lang w:val="x-none"/>
        </w:rPr>
        <w:t xml:space="preserve"> изложен в новой редакции решением Думы</w:t>
      </w:r>
      <w:r>
        <w:rPr>
          <w:rFonts w:cs="Arial"/>
          <w:szCs w:val="26"/>
        </w:rPr>
        <w:t xml:space="preserve"> </w:t>
      </w:r>
      <w:hyperlink r:id="rId129" w:history="1">
        <w:r>
          <w:rPr>
            <w:rStyle w:val="a9"/>
            <w:rFonts w:cs="Arial"/>
            <w:szCs w:val="26"/>
          </w:rPr>
          <w:t>от 26.12.2023 № 1099</w:t>
        </w:r>
      </w:hyperlink>
      <w:r>
        <w:rPr>
          <w:rFonts w:cs="Arial"/>
          <w:szCs w:val="26"/>
        </w:rPr>
        <w:t>)</w:t>
      </w:r>
    </w:p>
    <w:p w:rsidR="00037100" w:rsidRPr="00886EB7" w:rsidRDefault="00037100" w:rsidP="00037100">
      <w:pPr>
        <w:spacing w:line="0" w:lineRule="atLeast"/>
        <w:ind w:firstLine="709"/>
        <w:rPr>
          <w:rFonts w:cs="Arial"/>
          <w:szCs w:val="26"/>
        </w:rPr>
      </w:pPr>
    </w:p>
    <w:p w:rsidR="00037100" w:rsidRPr="00886EB7" w:rsidRDefault="00037100" w:rsidP="00037100">
      <w:pPr>
        <w:spacing w:line="0" w:lineRule="atLeast"/>
        <w:ind w:firstLine="709"/>
        <w:jc w:val="left"/>
        <w:rPr>
          <w:rFonts w:cs="Arial"/>
          <w:szCs w:val="26"/>
          <w:lang w:val="x-none"/>
        </w:rPr>
      </w:pPr>
      <w:r w:rsidRPr="00886EB7">
        <w:rPr>
          <w:rFonts w:cs="Arial"/>
          <w:szCs w:val="26"/>
          <w:lang w:val="x-none"/>
        </w:rPr>
        <w:t>17. Утвердить общий объем иных межбюджетных трансфертов предоставляемых бюджетам поселений, входящих в состав района:</w:t>
      </w:r>
    </w:p>
    <w:p w:rsidR="00037100" w:rsidRPr="00886EB7" w:rsidRDefault="00037100" w:rsidP="00037100">
      <w:pPr>
        <w:spacing w:line="0" w:lineRule="atLeast"/>
        <w:ind w:firstLine="709"/>
        <w:jc w:val="left"/>
        <w:rPr>
          <w:rFonts w:cs="Arial"/>
          <w:szCs w:val="26"/>
          <w:lang w:val="x-none"/>
        </w:rPr>
      </w:pPr>
      <w:r w:rsidRPr="00FC6AA7">
        <w:rPr>
          <w:rFonts w:cs="Arial"/>
          <w:szCs w:val="26"/>
        </w:rPr>
        <w:t>1) на 2023 год в сумме 338 001 157,30 рублей;</w:t>
      </w:r>
    </w:p>
    <w:p w:rsidR="00037100" w:rsidRPr="00886EB7" w:rsidRDefault="00037100" w:rsidP="00037100">
      <w:pPr>
        <w:spacing w:line="0" w:lineRule="atLeast"/>
        <w:ind w:firstLine="709"/>
        <w:jc w:val="left"/>
        <w:rPr>
          <w:rFonts w:cs="Arial"/>
          <w:szCs w:val="26"/>
          <w:lang w:val="x-none"/>
        </w:rPr>
      </w:pPr>
      <w:r w:rsidRPr="00886EB7">
        <w:rPr>
          <w:rFonts w:cs="Arial"/>
          <w:szCs w:val="26"/>
          <w:lang w:val="x-none"/>
        </w:rPr>
        <w:lastRenderedPageBreak/>
        <w:t>2) на 2024 год в сумме 95 004 827,00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3) на 2025 год в сумме 41 169 754,96 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(Пункт 1 части 1</w:t>
      </w:r>
      <w:r w:rsidRPr="00886EB7">
        <w:rPr>
          <w:rFonts w:cs="Arial"/>
          <w:szCs w:val="26"/>
        </w:rPr>
        <w:t>7</w:t>
      </w:r>
      <w:r w:rsidRPr="00886EB7">
        <w:rPr>
          <w:rFonts w:cs="Arial"/>
          <w:szCs w:val="26"/>
          <w:lang w:val="x-none"/>
        </w:rPr>
        <w:t xml:space="preserve"> изложен в новой редакции решением Думы </w:t>
      </w:r>
      <w:hyperlink r:id="rId130" w:history="1">
        <w:r w:rsidRPr="00886EB7">
          <w:rPr>
            <w:rFonts w:cs="Arial"/>
            <w:color w:val="0000FF"/>
            <w:szCs w:val="26"/>
            <w:lang w:val="x-none"/>
          </w:rPr>
          <w:t>от 24.01.2023 № 974</w:t>
        </w:r>
      </w:hyperlink>
      <w:r w:rsidRPr="00886EB7">
        <w:rPr>
          <w:rFonts w:cs="Arial"/>
          <w:szCs w:val="26"/>
          <w:lang w:val="x-none"/>
        </w:rPr>
        <w:t>)</w:t>
      </w:r>
    </w:p>
    <w:p w:rsidR="00037100" w:rsidRPr="00886EB7" w:rsidRDefault="00037100" w:rsidP="00037100">
      <w:pPr>
        <w:spacing w:line="0" w:lineRule="atLeast"/>
        <w:ind w:firstLine="709"/>
        <w:rPr>
          <w:rFonts w:cs="Arial"/>
          <w:szCs w:val="26"/>
          <w:lang w:val="x-none"/>
        </w:rPr>
      </w:pPr>
      <w:r w:rsidRPr="00886EB7">
        <w:rPr>
          <w:rFonts w:cs="Arial"/>
          <w:szCs w:val="26"/>
          <w:lang w:val="x-none"/>
        </w:rPr>
        <w:t>(Пункт 1 части 1</w:t>
      </w:r>
      <w:r w:rsidRPr="00886EB7">
        <w:rPr>
          <w:rFonts w:cs="Arial"/>
          <w:szCs w:val="26"/>
        </w:rPr>
        <w:t>7</w:t>
      </w:r>
      <w:r w:rsidRPr="00886EB7">
        <w:rPr>
          <w:rFonts w:cs="Arial"/>
          <w:szCs w:val="26"/>
          <w:lang w:val="x-none"/>
        </w:rPr>
        <w:t xml:space="preserve"> изложен в новой редакции решением Думы </w:t>
      </w:r>
      <w:hyperlink r:id="rId131" w:history="1">
        <w:r w:rsidRPr="00886EB7">
          <w:rPr>
            <w:rFonts w:cs="Arial"/>
            <w:color w:val="0000FF"/>
            <w:szCs w:val="26"/>
            <w:lang w:val="x-none"/>
          </w:rPr>
          <w:t>от 28.02.2023 № 987</w:t>
        </w:r>
      </w:hyperlink>
      <w:r w:rsidRPr="00886EB7">
        <w:rPr>
          <w:rFonts w:cs="Arial"/>
          <w:szCs w:val="26"/>
          <w:lang w:val="x-none"/>
        </w:rPr>
        <w:t>)</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(Пункт </w:t>
      </w:r>
      <w:r w:rsidRPr="00886EB7">
        <w:rPr>
          <w:rFonts w:cs="Arial"/>
          <w:szCs w:val="26"/>
        </w:rPr>
        <w:t>1</w:t>
      </w:r>
      <w:r w:rsidRPr="00886EB7">
        <w:rPr>
          <w:rFonts w:cs="Arial"/>
          <w:szCs w:val="26"/>
          <w:lang w:val="x-none"/>
        </w:rPr>
        <w:t xml:space="preserve"> части 1</w:t>
      </w:r>
      <w:r w:rsidRPr="00886EB7">
        <w:rPr>
          <w:rFonts w:cs="Arial"/>
          <w:szCs w:val="26"/>
        </w:rPr>
        <w:t>7</w:t>
      </w:r>
      <w:r w:rsidRPr="00886EB7">
        <w:rPr>
          <w:rFonts w:cs="Arial"/>
          <w:szCs w:val="26"/>
          <w:lang w:val="x-none"/>
        </w:rPr>
        <w:t xml:space="preserve"> изложен в новой редакции решением Думы </w:t>
      </w:r>
      <w:hyperlink r:id="rId132" w:history="1">
        <w:r w:rsidRPr="00886EB7">
          <w:rPr>
            <w:rFonts w:cs="Arial"/>
            <w:color w:val="0000FF"/>
            <w:szCs w:val="26"/>
            <w:lang w:val="x-none"/>
          </w:rPr>
          <w:t>от 17.03.2023 № 1001</w:t>
        </w:r>
      </w:hyperlink>
      <w:r w:rsidRPr="00886EB7">
        <w:rPr>
          <w:rFonts w:cs="Arial"/>
          <w:szCs w:val="26"/>
          <w:lang w:val="x-none"/>
        </w:rPr>
        <w:t>)</w:t>
      </w:r>
    </w:p>
    <w:p w:rsidR="00037100" w:rsidRPr="00886EB7" w:rsidRDefault="00037100" w:rsidP="00037100">
      <w:pPr>
        <w:spacing w:line="0" w:lineRule="atLeast"/>
        <w:ind w:firstLine="709"/>
        <w:rPr>
          <w:rFonts w:cs="Arial"/>
          <w:szCs w:val="26"/>
          <w:lang w:val="x-none"/>
        </w:rPr>
      </w:pPr>
      <w:r w:rsidRPr="00886EB7">
        <w:rPr>
          <w:rFonts w:cs="Arial"/>
          <w:szCs w:val="26"/>
          <w:lang w:val="x-none"/>
        </w:rPr>
        <w:t>(Пункт 1 части 1</w:t>
      </w:r>
      <w:r w:rsidRPr="00886EB7">
        <w:rPr>
          <w:rFonts w:cs="Arial"/>
          <w:szCs w:val="26"/>
        </w:rPr>
        <w:t xml:space="preserve">7 </w:t>
      </w:r>
      <w:r w:rsidRPr="00886EB7">
        <w:rPr>
          <w:rFonts w:cs="Arial"/>
          <w:szCs w:val="26"/>
          <w:lang w:val="x-none"/>
        </w:rPr>
        <w:t xml:space="preserve">изложен в новой редакции решением Думы </w:t>
      </w:r>
      <w:hyperlink r:id="rId133" w:history="1">
        <w:r w:rsidRPr="00886EB7">
          <w:rPr>
            <w:rFonts w:cs="Arial"/>
            <w:color w:val="0000FF"/>
            <w:szCs w:val="26"/>
            <w:lang w:val="x-none"/>
          </w:rPr>
          <w:t>от 27.03.2023 № 1007</w:t>
        </w:r>
      </w:hyperlink>
      <w:r w:rsidRPr="00886EB7">
        <w:rPr>
          <w:rFonts w:cs="Arial"/>
          <w:szCs w:val="26"/>
          <w:lang w:val="x-none"/>
        </w:rPr>
        <w:t>)</w:t>
      </w:r>
    </w:p>
    <w:p w:rsidR="00037100" w:rsidRPr="00886EB7" w:rsidRDefault="00037100" w:rsidP="00037100">
      <w:pPr>
        <w:spacing w:line="0" w:lineRule="atLeast"/>
        <w:ind w:firstLine="709"/>
        <w:rPr>
          <w:rFonts w:cs="Arial"/>
          <w:szCs w:val="26"/>
          <w:lang w:val="x-none"/>
        </w:rPr>
      </w:pPr>
      <w:r w:rsidRPr="00886EB7">
        <w:rPr>
          <w:rFonts w:cs="Arial"/>
          <w:szCs w:val="26"/>
          <w:lang w:val="x-none"/>
        </w:rPr>
        <w:t>(Пункт 2 части 17 изложен в редакции решени</w:t>
      </w:r>
      <w:r w:rsidRPr="00886EB7">
        <w:rPr>
          <w:rFonts w:cs="Arial"/>
          <w:szCs w:val="26"/>
        </w:rPr>
        <w:t>ем</w:t>
      </w:r>
      <w:r w:rsidRPr="00886EB7">
        <w:rPr>
          <w:rFonts w:cs="Arial"/>
          <w:szCs w:val="26"/>
          <w:lang w:val="x-none"/>
        </w:rPr>
        <w:t xml:space="preserve"> Думы </w:t>
      </w:r>
      <w:hyperlink r:id="rId134" w:history="1">
        <w:r w:rsidRPr="00886EB7">
          <w:rPr>
            <w:rFonts w:cs="Arial"/>
            <w:color w:val="0000FF"/>
            <w:szCs w:val="26"/>
            <w:lang w:val="x-none"/>
          </w:rPr>
          <w:t>от 19.05.2023 № 1021</w:t>
        </w:r>
      </w:hyperlink>
      <w:r w:rsidRPr="00886EB7">
        <w:rPr>
          <w:rFonts w:cs="Arial"/>
          <w:szCs w:val="26"/>
          <w:lang w:val="x-none"/>
        </w:rPr>
        <w:t>)</w:t>
      </w:r>
    </w:p>
    <w:p w:rsidR="00037100" w:rsidRPr="00886EB7" w:rsidRDefault="00037100" w:rsidP="00037100">
      <w:pPr>
        <w:spacing w:line="0" w:lineRule="atLeast"/>
        <w:ind w:firstLine="709"/>
        <w:rPr>
          <w:rFonts w:cs="Arial"/>
          <w:szCs w:val="26"/>
          <w:lang w:val="x-none"/>
        </w:rPr>
      </w:pPr>
      <w:r w:rsidRPr="00886EB7">
        <w:rPr>
          <w:rFonts w:cs="Arial"/>
          <w:szCs w:val="26"/>
          <w:lang w:val="x-none"/>
        </w:rPr>
        <w:t>(</w:t>
      </w:r>
      <w:r w:rsidRPr="00886EB7">
        <w:rPr>
          <w:rFonts w:cs="Arial"/>
          <w:szCs w:val="26"/>
        </w:rPr>
        <w:t>Ч</w:t>
      </w:r>
      <w:r w:rsidRPr="00886EB7">
        <w:rPr>
          <w:rFonts w:cs="Arial"/>
          <w:szCs w:val="26"/>
          <w:lang w:val="x-none"/>
        </w:rPr>
        <w:t>аст</w:t>
      </w:r>
      <w:r w:rsidRPr="00886EB7">
        <w:rPr>
          <w:rFonts w:cs="Arial"/>
          <w:szCs w:val="26"/>
        </w:rPr>
        <w:t>ь</w:t>
      </w:r>
      <w:r w:rsidRPr="00886EB7">
        <w:rPr>
          <w:rFonts w:cs="Arial"/>
          <w:szCs w:val="26"/>
          <w:lang w:val="x-none"/>
        </w:rPr>
        <w:t xml:space="preserve"> 1</w:t>
      </w:r>
      <w:r w:rsidRPr="00886EB7">
        <w:rPr>
          <w:rFonts w:cs="Arial"/>
          <w:szCs w:val="26"/>
        </w:rPr>
        <w:t>7</w:t>
      </w:r>
      <w:r w:rsidRPr="00886EB7">
        <w:rPr>
          <w:rFonts w:cs="Arial"/>
          <w:szCs w:val="26"/>
          <w:lang w:val="x-none"/>
        </w:rPr>
        <w:t xml:space="preserve"> изложен</w:t>
      </w:r>
      <w:r w:rsidRPr="00886EB7">
        <w:rPr>
          <w:rFonts w:cs="Arial"/>
          <w:szCs w:val="26"/>
        </w:rPr>
        <w:t>а</w:t>
      </w:r>
      <w:r w:rsidRPr="00886EB7">
        <w:rPr>
          <w:rFonts w:cs="Arial"/>
          <w:szCs w:val="26"/>
          <w:lang w:val="x-none"/>
        </w:rPr>
        <w:t xml:space="preserve"> в новой редакции решением Думы </w:t>
      </w:r>
      <w:hyperlink r:id="rId135" w:history="1">
        <w:r w:rsidRPr="00886EB7">
          <w:rPr>
            <w:rFonts w:cs="Arial"/>
            <w:color w:val="0000FF"/>
            <w:szCs w:val="26"/>
            <w:lang w:val="x-none"/>
          </w:rPr>
          <w:t>от 27.06.2023 № 1033</w:t>
        </w:r>
      </w:hyperlink>
      <w:r w:rsidRPr="00886EB7">
        <w:rPr>
          <w:rFonts w:cs="Arial"/>
          <w:szCs w:val="26"/>
          <w:lang w:val="x-none"/>
        </w:rPr>
        <w:t>)</w:t>
      </w:r>
    </w:p>
    <w:p w:rsidR="00037100" w:rsidRPr="00886EB7" w:rsidRDefault="00037100" w:rsidP="00037100">
      <w:pPr>
        <w:spacing w:line="0" w:lineRule="atLeast"/>
        <w:ind w:firstLine="709"/>
        <w:rPr>
          <w:rFonts w:cs="Arial"/>
          <w:szCs w:val="26"/>
        </w:rPr>
      </w:pPr>
      <w:r w:rsidRPr="00886EB7">
        <w:rPr>
          <w:rFonts w:cs="Arial"/>
          <w:szCs w:val="26"/>
          <w:lang w:val="x-none"/>
        </w:rPr>
        <w:t>(Пункт 1 части 17 изложен в новой редакции решением Думы</w:t>
      </w:r>
      <w:r w:rsidRPr="00886EB7">
        <w:rPr>
          <w:rFonts w:cs="Arial"/>
          <w:szCs w:val="26"/>
        </w:rPr>
        <w:t xml:space="preserve"> </w:t>
      </w:r>
      <w:hyperlink r:id="rId136" w:history="1">
        <w:r w:rsidRPr="00886EB7">
          <w:rPr>
            <w:rFonts w:cs="Arial"/>
            <w:color w:val="0000FF"/>
            <w:szCs w:val="26"/>
          </w:rPr>
          <w:t>от 18.07.2023 № 1041</w:t>
        </w:r>
      </w:hyperlink>
      <w:r w:rsidRPr="00886EB7">
        <w:rPr>
          <w:rFonts w:cs="Arial"/>
          <w:szCs w:val="26"/>
        </w:rPr>
        <w:t>)</w:t>
      </w:r>
    </w:p>
    <w:p w:rsidR="00037100" w:rsidRPr="00886EB7" w:rsidRDefault="00037100" w:rsidP="00037100">
      <w:pPr>
        <w:spacing w:line="0" w:lineRule="atLeast"/>
        <w:ind w:firstLine="709"/>
        <w:rPr>
          <w:rFonts w:cs="Arial"/>
          <w:szCs w:val="26"/>
        </w:rPr>
      </w:pPr>
      <w:r w:rsidRPr="00886EB7">
        <w:rPr>
          <w:rFonts w:cs="Arial"/>
          <w:szCs w:val="26"/>
        </w:rPr>
        <w:t xml:space="preserve">(Пункт 1 части 17 изложен в редакции решения Думы </w:t>
      </w:r>
      <w:hyperlink r:id="rId137" w:history="1">
        <w:r w:rsidRPr="00886EB7">
          <w:rPr>
            <w:rFonts w:cs="Arial"/>
            <w:color w:val="0000FF"/>
            <w:szCs w:val="26"/>
          </w:rPr>
          <w:t>от 24.08.2023 № 1045</w:t>
        </w:r>
      </w:hyperlink>
      <w:r w:rsidRPr="00886EB7">
        <w:rPr>
          <w:rFonts w:cs="Arial"/>
          <w:szCs w:val="26"/>
        </w:rPr>
        <w:t>)</w:t>
      </w:r>
    </w:p>
    <w:p w:rsidR="00037100" w:rsidRDefault="00037100" w:rsidP="00037100">
      <w:pPr>
        <w:spacing w:line="0" w:lineRule="atLeast"/>
        <w:ind w:firstLine="709"/>
        <w:rPr>
          <w:rFonts w:cs="Arial"/>
          <w:szCs w:val="26"/>
          <w:lang w:val="x-none"/>
        </w:rPr>
      </w:pPr>
      <w:r w:rsidRPr="00A43CC4">
        <w:rPr>
          <w:rFonts w:cs="Arial"/>
          <w:szCs w:val="26"/>
          <w:lang w:val="x-none"/>
        </w:rPr>
        <w:t>(Пункт 1 части 1</w:t>
      </w:r>
      <w:r>
        <w:rPr>
          <w:rFonts w:cs="Arial"/>
          <w:szCs w:val="26"/>
        </w:rPr>
        <w:t>7</w:t>
      </w:r>
      <w:r w:rsidRPr="00A43CC4">
        <w:rPr>
          <w:rFonts w:cs="Arial"/>
          <w:szCs w:val="26"/>
          <w:lang w:val="x-none"/>
        </w:rPr>
        <w:t xml:space="preserve"> изложен в редакции решения Думы </w:t>
      </w:r>
      <w:hyperlink r:id="rId138" w:history="1">
        <w:r>
          <w:rPr>
            <w:rStyle w:val="a9"/>
            <w:rFonts w:cs="Arial"/>
            <w:szCs w:val="26"/>
          </w:rPr>
          <w:t>от 19.10.2023 № 1062</w:t>
        </w:r>
      </w:hyperlink>
      <w:r w:rsidRPr="00A43CC4">
        <w:rPr>
          <w:rFonts w:cs="Arial"/>
          <w:szCs w:val="26"/>
          <w:lang w:val="x-none"/>
        </w:rPr>
        <w:t>)</w:t>
      </w:r>
    </w:p>
    <w:p w:rsidR="00037100" w:rsidRDefault="00037100" w:rsidP="00037100">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7</w:t>
      </w:r>
      <w:r w:rsidRPr="00FD2C0B">
        <w:rPr>
          <w:rFonts w:cs="Arial"/>
          <w:szCs w:val="26"/>
          <w:lang w:val="x-none"/>
        </w:rPr>
        <w:t xml:space="preserve"> изложен в редакции решением Думы</w:t>
      </w:r>
      <w:r>
        <w:rPr>
          <w:rFonts w:cs="Arial"/>
          <w:szCs w:val="26"/>
        </w:rPr>
        <w:t xml:space="preserve"> </w:t>
      </w:r>
      <w:hyperlink r:id="rId139" w:history="1">
        <w:r>
          <w:rPr>
            <w:rStyle w:val="a9"/>
            <w:rFonts w:cs="Arial"/>
            <w:szCs w:val="26"/>
          </w:rPr>
          <w:t>от 09.11.2023 № 1066</w:t>
        </w:r>
      </w:hyperlink>
      <w:r>
        <w:rPr>
          <w:rFonts w:cs="Arial"/>
          <w:szCs w:val="26"/>
        </w:rPr>
        <w:t>)</w:t>
      </w:r>
    </w:p>
    <w:p w:rsidR="00037100" w:rsidRPr="008A50CA" w:rsidRDefault="00037100" w:rsidP="00037100">
      <w:pPr>
        <w:spacing w:line="0" w:lineRule="atLeast"/>
        <w:ind w:firstLine="709"/>
        <w:rPr>
          <w:rFonts w:cs="Arial"/>
          <w:szCs w:val="26"/>
        </w:rPr>
      </w:pPr>
      <w:r w:rsidRPr="00FD2C0B">
        <w:rPr>
          <w:rFonts w:cs="Arial"/>
          <w:szCs w:val="26"/>
          <w:lang w:val="x-none"/>
        </w:rPr>
        <w:t>(</w:t>
      </w:r>
      <w:r>
        <w:rPr>
          <w:rFonts w:cs="Arial"/>
          <w:szCs w:val="26"/>
        </w:rPr>
        <w:t>П</w:t>
      </w:r>
      <w:r w:rsidRPr="00FD2C0B">
        <w:rPr>
          <w:rFonts w:cs="Arial"/>
          <w:szCs w:val="26"/>
          <w:lang w:val="x-none"/>
        </w:rPr>
        <w:t xml:space="preserve">ункт </w:t>
      </w:r>
      <w:r>
        <w:rPr>
          <w:rFonts w:cs="Arial"/>
          <w:szCs w:val="26"/>
        </w:rPr>
        <w:t>1</w:t>
      </w:r>
      <w:r w:rsidRPr="00FD2C0B">
        <w:rPr>
          <w:rFonts w:cs="Arial"/>
          <w:szCs w:val="26"/>
          <w:lang w:val="x-none"/>
        </w:rPr>
        <w:t xml:space="preserve"> части 1</w:t>
      </w:r>
      <w:r>
        <w:rPr>
          <w:rFonts w:cs="Arial"/>
          <w:szCs w:val="26"/>
        </w:rPr>
        <w:t>7</w:t>
      </w:r>
      <w:r w:rsidRPr="00FD2C0B">
        <w:rPr>
          <w:rFonts w:cs="Arial"/>
          <w:szCs w:val="26"/>
          <w:lang w:val="x-none"/>
        </w:rPr>
        <w:t xml:space="preserve"> изложен в редакции решением Думы</w:t>
      </w:r>
      <w:r>
        <w:rPr>
          <w:rFonts w:cs="Arial"/>
          <w:szCs w:val="26"/>
        </w:rPr>
        <w:t xml:space="preserve"> </w:t>
      </w:r>
      <w:hyperlink r:id="rId140" w:history="1">
        <w:r>
          <w:rPr>
            <w:rStyle w:val="a9"/>
            <w:rFonts w:cs="Arial"/>
            <w:szCs w:val="26"/>
          </w:rPr>
          <w:t>от 17.11.2023 № 1090</w:t>
        </w:r>
      </w:hyperlink>
      <w:r>
        <w:rPr>
          <w:rFonts w:cs="Arial"/>
          <w:szCs w:val="26"/>
        </w:rPr>
        <w:t>)</w:t>
      </w:r>
    </w:p>
    <w:p w:rsidR="00037100" w:rsidRPr="0098218A" w:rsidRDefault="00037100" w:rsidP="00037100">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7</w:t>
      </w:r>
      <w:r w:rsidRPr="00FD2C0B">
        <w:rPr>
          <w:rFonts w:cs="Arial"/>
          <w:szCs w:val="26"/>
          <w:lang w:val="x-none"/>
        </w:rPr>
        <w:t xml:space="preserve"> изложен в редакции решением Думы</w:t>
      </w:r>
      <w:r>
        <w:rPr>
          <w:rFonts w:cs="Arial"/>
          <w:szCs w:val="26"/>
        </w:rPr>
        <w:t xml:space="preserve"> </w:t>
      </w:r>
      <w:hyperlink r:id="rId141" w:history="1">
        <w:r>
          <w:rPr>
            <w:rStyle w:val="a9"/>
            <w:rFonts w:cs="Arial"/>
            <w:szCs w:val="26"/>
          </w:rPr>
          <w:t>от 28.11.2023 № 1092</w:t>
        </w:r>
      </w:hyperlink>
      <w:r>
        <w:rPr>
          <w:rFonts w:cs="Arial"/>
          <w:szCs w:val="26"/>
        </w:rPr>
        <w:t>)</w:t>
      </w:r>
    </w:p>
    <w:p w:rsidR="00037100" w:rsidRDefault="00037100" w:rsidP="00037100">
      <w:pPr>
        <w:spacing w:line="0" w:lineRule="atLeast"/>
        <w:ind w:firstLine="709"/>
        <w:rPr>
          <w:rFonts w:cs="Arial"/>
          <w:szCs w:val="26"/>
        </w:rPr>
      </w:pPr>
      <w:r w:rsidRPr="00FD2C0B">
        <w:rPr>
          <w:rFonts w:cs="Arial"/>
          <w:szCs w:val="26"/>
          <w:lang w:val="x-none"/>
        </w:rPr>
        <w:t>(</w:t>
      </w:r>
      <w:r>
        <w:rPr>
          <w:rFonts w:cs="Arial"/>
          <w:szCs w:val="26"/>
        </w:rPr>
        <w:t>П</w:t>
      </w:r>
      <w:r>
        <w:rPr>
          <w:rFonts w:cs="Arial"/>
          <w:szCs w:val="26"/>
          <w:lang w:val="x-none"/>
        </w:rPr>
        <w:t>ункт</w:t>
      </w:r>
      <w:r w:rsidRPr="00FD2C0B">
        <w:rPr>
          <w:rFonts w:cs="Arial"/>
          <w:szCs w:val="26"/>
          <w:lang w:val="x-none"/>
        </w:rPr>
        <w:t xml:space="preserve"> </w:t>
      </w:r>
      <w:r>
        <w:rPr>
          <w:rFonts w:cs="Arial"/>
          <w:szCs w:val="26"/>
        </w:rPr>
        <w:t>1</w:t>
      </w:r>
      <w:r w:rsidRPr="00FD2C0B">
        <w:rPr>
          <w:rFonts w:cs="Arial"/>
          <w:szCs w:val="26"/>
          <w:lang w:val="x-none"/>
        </w:rPr>
        <w:t xml:space="preserve"> части 1</w:t>
      </w:r>
      <w:r>
        <w:rPr>
          <w:rFonts w:cs="Arial"/>
          <w:szCs w:val="26"/>
        </w:rPr>
        <w:t>7</w:t>
      </w:r>
      <w:r w:rsidRPr="00FD2C0B">
        <w:rPr>
          <w:rFonts w:cs="Arial"/>
          <w:szCs w:val="26"/>
          <w:lang w:val="x-none"/>
        </w:rPr>
        <w:t xml:space="preserve"> изложен в новой редакции решением Думы</w:t>
      </w:r>
      <w:r>
        <w:rPr>
          <w:rFonts w:cs="Arial"/>
          <w:szCs w:val="26"/>
        </w:rPr>
        <w:t xml:space="preserve"> </w:t>
      </w:r>
      <w:hyperlink r:id="rId142" w:history="1">
        <w:r>
          <w:rPr>
            <w:rStyle w:val="a9"/>
            <w:rFonts w:cs="Arial"/>
            <w:szCs w:val="26"/>
          </w:rPr>
          <w:t>от 20.12.2023 № 1095</w:t>
        </w:r>
      </w:hyperlink>
      <w:r>
        <w:rPr>
          <w:rFonts w:cs="Arial"/>
          <w:szCs w:val="26"/>
        </w:rPr>
        <w:t>)</w:t>
      </w:r>
    </w:p>
    <w:p w:rsidR="00037100" w:rsidRPr="0098218A" w:rsidRDefault="00037100" w:rsidP="00037100">
      <w:pPr>
        <w:spacing w:line="0" w:lineRule="atLeast"/>
        <w:ind w:firstLine="709"/>
        <w:rPr>
          <w:rFonts w:cs="Arial"/>
          <w:szCs w:val="26"/>
        </w:rPr>
      </w:pPr>
      <w:r w:rsidRPr="00FD2C0B">
        <w:rPr>
          <w:rFonts w:cs="Arial"/>
          <w:szCs w:val="26"/>
          <w:lang w:val="x-none"/>
        </w:rPr>
        <w:t>(</w:t>
      </w:r>
      <w:r>
        <w:rPr>
          <w:rFonts w:cs="Arial"/>
          <w:szCs w:val="26"/>
        </w:rPr>
        <w:t>Пункт 1</w:t>
      </w:r>
      <w:r w:rsidRPr="00FD2C0B">
        <w:rPr>
          <w:rFonts w:cs="Arial"/>
          <w:szCs w:val="26"/>
          <w:lang w:val="x-none"/>
        </w:rPr>
        <w:t xml:space="preserve"> части 1</w:t>
      </w:r>
      <w:r>
        <w:rPr>
          <w:rFonts w:cs="Arial"/>
          <w:szCs w:val="26"/>
        </w:rPr>
        <w:t>7</w:t>
      </w:r>
      <w:r w:rsidRPr="00FD2C0B">
        <w:rPr>
          <w:rFonts w:cs="Arial"/>
          <w:szCs w:val="26"/>
          <w:lang w:val="x-none"/>
        </w:rPr>
        <w:t xml:space="preserve"> изложен в новой редакции решением Думы</w:t>
      </w:r>
      <w:r>
        <w:rPr>
          <w:rFonts w:cs="Arial"/>
          <w:szCs w:val="26"/>
        </w:rPr>
        <w:t xml:space="preserve"> </w:t>
      </w:r>
      <w:hyperlink r:id="rId143" w:history="1">
        <w:r>
          <w:rPr>
            <w:rStyle w:val="a9"/>
            <w:rFonts w:cs="Arial"/>
            <w:szCs w:val="26"/>
          </w:rPr>
          <w:t>от 26.12.2023 № 1099</w:t>
        </w:r>
      </w:hyperlink>
      <w:r>
        <w:rPr>
          <w:rFonts w:cs="Arial"/>
          <w:szCs w:val="26"/>
        </w:rPr>
        <w:t>)</w:t>
      </w:r>
    </w:p>
    <w:p w:rsidR="00037100" w:rsidRPr="00A45017" w:rsidRDefault="00037100" w:rsidP="00037100">
      <w:pPr>
        <w:spacing w:line="0" w:lineRule="atLeast"/>
        <w:ind w:firstLine="709"/>
        <w:rPr>
          <w:rFonts w:cs="Arial"/>
          <w:szCs w:val="26"/>
        </w:rPr>
      </w:pPr>
    </w:p>
    <w:p w:rsidR="00037100" w:rsidRPr="00886EB7" w:rsidRDefault="00037100" w:rsidP="00037100">
      <w:pPr>
        <w:spacing w:line="0" w:lineRule="atLeast"/>
        <w:ind w:firstLine="709"/>
        <w:rPr>
          <w:rFonts w:cs="Arial"/>
          <w:szCs w:val="26"/>
          <w:lang w:val="x-none"/>
        </w:rPr>
      </w:pPr>
      <w:r w:rsidRPr="00886EB7">
        <w:rPr>
          <w:rFonts w:cs="Arial"/>
          <w:szCs w:val="26"/>
          <w:lang w:val="x-none"/>
        </w:rPr>
        <w:t>18.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19. Установить, что неиспользованные на 1 января 2023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2023 году в течение первых: </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3 рабочих дней – средства федерального бюджета; </w:t>
      </w:r>
    </w:p>
    <w:p w:rsidR="00037100" w:rsidRPr="00886EB7" w:rsidRDefault="00037100" w:rsidP="00037100">
      <w:pPr>
        <w:spacing w:line="0" w:lineRule="atLeast"/>
        <w:ind w:firstLine="709"/>
        <w:rPr>
          <w:rFonts w:cs="Arial"/>
          <w:szCs w:val="26"/>
          <w:lang w:val="x-none"/>
        </w:rPr>
      </w:pPr>
      <w:r w:rsidRPr="00886EB7">
        <w:rPr>
          <w:rFonts w:cs="Arial"/>
          <w:szCs w:val="26"/>
          <w:lang w:val="x-none"/>
        </w:rPr>
        <w:t>10 рабочих дней – средства бюджета Ханты-Мансийского автономного округа - Югры, бюджета района.</w:t>
      </w:r>
    </w:p>
    <w:p w:rsidR="00037100" w:rsidRPr="00886EB7" w:rsidRDefault="00037100" w:rsidP="00037100">
      <w:pPr>
        <w:spacing w:line="0" w:lineRule="atLeast"/>
        <w:ind w:firstLine="709"/>
        <w:rPr>
          <w:rFonts w:cs="Arial"/>
          <w:szCs w:val="26"/>
          <w:lang w:val="x-none"/>
        </w:rPr>
      </w:pPr>
      <w:r w:rsidRPr="00FC6AA7">
        <w:rPr>
          <w:rFonts w:cs="Arial"/>
          <w:szCs w:val="26"/>
          <w:lang w:val="x-none"/>
        </w:rPr>
        <w:t xml:space="preserve">20. Установить, что в 2023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68 197 902,50 рублей на срок до года, в том числе на срок, выходящий за пределы финансового года, в сумме </w:t>
      </w:r>
      <w:r w:rsidRPr="00FC6AA7">
        <w:rPr>
          <w:rFonts w:cs="Arial"/>
          <w:szCs w:val="26"/>
        </w:rPr>
        <w:t>32</w:t>
      </w:r>
      <w:r w:rsidRPr="00FC6AA7">
        <w:rPr>
          <w:rFonts w:cs="Arial"/>
          <w:szCs w:val="26"/>
          <w:lang w:val="x-none"/>
        </w:rPr>
        <w:t xml:space="preserve"> </w:t>
      </w:r>
      <w:r w:rsidRPr="00FC6AA7">
        <w:rPr>
          <w:rFonts w:cs="Arial"/>
          <w:szCs w:val="26"/>
        </w:rPr>
        <w:t>434</w:t>
      </w:r>
      <w:r w:rsidRPr="00FC6AA7">
        <w:rPr>
          <w:rFonts w:cs="Arial"/>
          <w:szCs w:val="26"/>
          <w:lang w:val="x-none"/>
        </w:rPr>
        <w:t xml:space="preserve"> 0</w:t>
      </w:r>
      <w:r w:rsidRPr="00FC6AA7">
        <w:rPr>
          <w:rFonts w:cs="Arial"/>
          <w:szCs w:val="26"/>
        </w:rPr>
        <w:t>33</w:t>
      </w:r>
      <w:r w:rsidRPr="00FC6AA7">
        <w:rPr>
          <w:rFonts w:cs="Arial"/>
          <w:szCs w:val="26"/>
          <w:lang w:val="x-none"/>
        </w:rPr>
        <w:t>,</w:t>
      </w:r>
      <w:r w:rsidRPr="00FC6AA7">
        <w:rPr>
          <w:rFonts w:cs="Arial"/>
          <w:szCs w:val="26"/>
        </w:rPr>
        <w:t xml:space="preserve">01 </w:t>
      </w:r>
      <w:r w:rsidRPr="00FC6AA7">
        <w:rPr>
          <w:rFonts w:cs="Arial"/>
          <w:szCs w:val="26"/>
          <w:lang w:val="x-none"/>
        </w:rPr>
        <w:t>рублей.</w:t>
      </w:r>
    </w:p>
    <w:p w:rsidR="00037100" w:rsidRPr="00886EB7" w:rsidRDefault="00037100" w:rsidP="00037100">
      <w:pPr>
        <w:spacing w:line="0" w:lineRule="atLeast"/>
        <w:ind w:firstLine="709"/>
        <w:rPr>
          <w:rFonts w:cs="Arial"/>
          <w:szCs w:val="26"/>
          <w:lang w:val="x-none"/>
        </w:rPr>
      </w:pPr>
      <w:r w:rsidRPr="00886EB7">
        <w:rPr>
          <w:rFonts w:cs="Arial"/>
          <w:szCs w:val="26"/>
          <w:lang w:val="x-none"/>
        </w:rPr>
        <w:t>(</w:t>
      </w:r>
      <w:r w:rsidRPr="00886EB7">
        <w:rPr>
          <w:rFonts w:cs="Arial"/>
          <w:szCs w:val="26"/>
        </w:rPr>
        <w:t>Часть 20</w:t>
      </w:r>
      <w:r w:rsidRPr="00886EB7">
        <w:rPr>
          <w:rFonts w:cs="Arial"/>
          <w:szCs w:val="26"/>
          <w:lang w:val="x-none"/>
        </w:rPr>
        <w:t xml:space="preserve"> изложен</w:t>
      </w:r>
      <w:r w:rsidRPr="00886EB7">
        <w:rPr>
          <w:rFonts w:cs="Arial"/>
          <w:szCs w:val="26"/>
        </w:rPr>
        <w:t>а</w:t>
      </w:r>
      <w:r w:rsidRPr="00886EB7">
        <w:rPr>
          <w:rFonts w:cs="Arial"/>
          <w:szCs w:val="26"/>
          <w:lang w:val="x-none"/>
        </w:rPr>
        <w:t xml:space="preserve"> в редакции решени</w:t>
      </w:r>
      <w:r w:rsidRPr="00886EB7">
        <w:rPr>
          <w:rFonts w:cs="Arial"/>
          <w:szCs w:val="26"/>
        </w:rPr>
        <w:t>я</w:t>
      </w:r>
      <w:r w:rsidRPr="00886EB7">
        <w:rPr>
          <w:rFonts w:cs="Arial"/>
          <w:szCs w:val="26"/>
          <w:lang w:val="x-none"/>
        </w:rPr>
        <w:t xml:space="preserve">Думы </w:t>
      </w:r>
      <w:hyperlink r:id="rId144" w:history="1">
        <w:r w:rsidRPr="00886EB7">
          <w:rPr>
            <w:rFonts w:cs="Arial"/>
            <w:color w:val="0000FF"/>
            <w:szCs w:val="26"/>
            <w:lang w:val="x-none"/>
          </w:rPr>
          <w:t>от 28.02.2023 № 987</w:t>
        </w:r>
      </w:hyperlink>
      <w:r w:rsidRPr="00886EB7">
        <w:rPr>
          <w:rFonts w:cs="Arial"/>
          <w:szCs w:val="26"/>
          <w:lang w:val="x-none"/>
        </w:rPr>
        <w:t>)</w:t>
      </w:r>
    </w:p>
    <w:p w:rsidR="00037100" w:rsidRPr="00886EB7" w:rsidRDefault="00037100" w:rsidP="00037100">
      <w:pPr>
        <w:spacing w:line="0" w:lineRule="atLeast"/>
        <w:ind w:firstLine="709"/>
        <w:rPr>
          <w:rFonts w:cs="Arial"/>
          <w:szCs w:val="26"/>
          <w:lang w:val="x-none"/>
        </w:rPr>
      </w:pPr>
      <w:r w:rsidRPr="00886EB7">
        <w:rPr>
          <w:rFonts w:cs="Arial"/>
          <w:szCs w:val="26"/>
        </w:rPr>
        <w:t>(Ч</w:t>
      </w:r>
      <w:r w:rsidRPr="00886EB7">
        <w:rPr>
          <w:rFonts w:cs="Arial"/>
          <w:szCs w:val="26"/>
          <w:lang w:val="x-none"/>
        </w:rPr>
        <w:t xml:space="preserve">асти </w:t>
      </w:r>
      <w:r w:rsidRPr="00886EB7">
        <w:rPr>
          <w:rFonts w:cs="Arial"/>
          <w:szCs w:val="26"/>
        </w:rPr>
        <w:t>20</w:t>
      </w:r>
      <w:r w:rsidRPr="00886EB7">
        <w:rPr>
          <w:rFonts w:cs="Arial"/>
          <w:szCs w:val="26"/>
          <w:lang w:val="x-none"/>
        </w:rPr>
        <w:t xml:space="preserve"> изложен</w:t>
      </w:r>
      <w:r>
        <w:rPr>
          <w:rFonts w:cs="Arial"/>
          <w:szCs w:val="26"/>
        </w:rPr>
        <w:t>а</w:t>
      </w:r>
      <w:r w:rsidRPr="00886EB7">
        <w:rPr>
          <w:rFonts w:cs="Arial"/>
          <w:szCs w:val="26"/>
          <w:lang w:val="x-none"/>
        </w:rPr>
        <w:t xml:space="preserve"> в </w:t>
      </w:r>
      <w:r w:rsidRPr="00886EB7">
        <w:rPr>
          <w:rFonts w:cs="Arial"/>
          <w:szCs w:val="26"/>
        </w:rPr>
        <w:t xml:space="preserve">новой </w:t>
      </w:r>
      <w:r w:rsidRPr="00886EB7">
        <w:rPr>
          <w:rFonts w:cs="Arial"/>
          <w:szCs w:val="26"/>
          <w:lang w:val="x-none"/>
        </w:rPr>
        <w:t>редакции решени</w:t>
      </w:r>
      <w:r w:rsidRPr="00886EB7">
        <w:rPr>
          <w:rFonts w:cs="Arial"/>
          <w:szCs w:val="26"/>
        </w:rPr>
        <w:t>ем</w:t>
      </w:r>
      <w:r w:rsidRPr="00886EB7">
        <w:rPr>
          <w:rFonts w:cs="Arial"/>
          <w:szCs w:val="26"/>
          <w:lang w:val="x-none"/>
        </w:rPr>
        <w:t xml:space="preserve"> Думы </w:t>
      </w:r>
      <w:hyperlink r:id="rId145" w:history="1">
        <w:r w:rsidRPr="00886EB7">
          <w:rPr>
            <w:rFonts w:cs="Arial"/>
            <w:color w:val="0000FF"/>
            <w:szCs w:val="26"/>
            <w:lang w:val="x-none"/>
          </w:rPr>
          <w:t>от 19.05.2023 № 1021</w:t>
        </w:r>
      </w:hyperlink>
      <w:r w:rsidRPr="00886EB7">
        <w:rPr>
          <w:rFonts w:cs="Arial"/>
          <w:szCs w:val="26"/>
          <w:lang w:val="x-none"/>
        </w:rPr>
        <w:t>)</w:t>
      </w:r>
    </w:p>
    <w:p w:rsidR="00037100" w:rsidRDefault="00037100" w:rsidP="00037100">
      <w:pPr>
        <w:spacing w:line="0" w:lineRule="atLeast"/>
        <w:ind w:firstLine="709"/>
        <w:rPr>
          <w:rFonts w:cs="Arial"/>
          <w:szCs w:val="26"/>
        </w:rPr>
      </w:pPr>
      <w:r w:rsidRPr="00FD2C0B">
        <w:rPr>
          <w:rFonts w:cs="Arial"/>
          <w:szCs w:val="26"/>
          <w:lang w:val="x-none"/>
        </w:rPr>
        <w:lastRenderedPageBreak/>
        <w:t>(</w:t>
      </w:r>
      <w:r w:rsidRPr="00886EB7">
        <w:rPr>
          <w:rFonts w:cs="Arial"/>
          <w:szCs w:val="26"/>
        </w:rPr>
        <w:t>Ч</w:t>
      </w:r>
      <w:r w:rsidRPr="00886EB7">
        <w:rPr>
          <w:rFonts w:cs="Arial"/>
          <w:szCs w:val="26"/>
          <w:lang w:val="x-none"/>
        </w:rPr>
        <w:t xml:space="preserve">асти </w:t>
      </w:r>
      <w:r w:rsidRPr="00886EB7">
        <w:rPr>
          <w:rFonts w:cs="Arial"/>
          <w:szCs w:val="26"/>
        </w:rPr>
        <w:t>20</w:t>
      </w:r>
      <w:r w:rsidRPr="00886EB7">
        <w:rPr>
          <w:rFonts w:cs="Arial"/>
          <w:szCs w:val="26"/>
          <w:lang w:val="x-none"/>
        </w:rPr>
        <w:t xml:space="preserve"> изложен</w:t>
      </w:r>
      <w:r>
        <w:rPr>
          <w:rFonts w:cs="Arial"/>
          <w:szCs w:val="26"/>
        </w:rPr>
        <w:t>а</w:t>
      </w:r>
      <w:r w:rsidRPr="00886EB7">
        <w:rPr>
          <w:rFonts w:cs="Arial"/>
          <w:szCs w:val="26"/>
          <w:lang w:val="x-none"/>
        </w:rPr>
        <w:t xml:space="preserve"> </w:t>
      </w:r>
      <w:r w:rsidRPr="00FD2C0B">
        <w:rPr>
          <w:rFonts w:cs="Arial"/>
          <w:szCs w:val="26"/>
          <w:lang w:val="x-none"/>
        </w:rPr>
        <w:t>в новой редакции решением Думы</w:t>
      </w:r>
      <w:r>
        <w:rPr>
          <w:rFonts w:cs="Arial"/>
          <w:szCs w:val="26"/>
        </w:rPr>
        <w:t xml:space="preserve"> </w:t>
      </w:r>
      <w:hyperlink r:id="rId146" w:history="1">
        <w:r>
          <w:rPr>
            <w:rStyle w:val="a9"/>
            <w:rFonts w:cs="Arial"/>
            <w:szCs w:val="26"/>
          </w:rPr>
          <w:t>от 26.12.2023 № 1099</w:t>
        </w:r>
      </w:hyperlink>
      <w:r>
        <w:rPr>
          <w:rFonts w:cs="Arial"/>
          <w:szCs w:val="26"/>
        </w:rPr>
        <w:t>)</w:t>
      </w:r>
    </w:p>
    <w:p w:rsidR="00037100" w:rsidRPr="00886EB7" w:rsidRDefault="00037100" w:rsidP="00037100">
      <w:pPr>
        <w:spacing w:line="0" w:lineRule="atLeast"/>
        <w:ind w:firstLine="709"/>
        <w:rPr>
          <w:rFonts w:cs="Arial"/>
          <w:szCs w:val="26"/>
          <w:lang w:val="x-none"/>
        </w:rPr>
      </w:pP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21. Установить, что бюджетные кредиты юридическим лицам района предоставляются из бюджета района, в соответствии со статьей 93.2. </w:t>
      </w:r>
      <w:hyperlink r:id="rId147" w:tooltip="ФЕДЕРАЛЬНЫЙ ЗАКОН от 31.07.1998 № 145-ФЗ&#10;ГОСУДАРСТВЕННАЯ ДУМА ФЕДЕРАЛЬНОГО СОБРАНИЯ РФ&#10;&#10;БЮДЖЕТНЫЙ КОДЕКС РОССИЙСКОЙ ФЕДЕРАЦИИ" w:history="1">
        <w:r w:rsidRPr="00FC2520">
          <w:rPr>
            <w:rStyle w:val="a9"/>
            <w:rFonts w:cs="Arial"/>
            <w:szCs w:val="26"/>
          </w:rPr>
          <w:t>Бюджетного кодекса Российской Федерации</w:t>
        </w:r>
      </w:hyperlink>
      <w:r w:rsidRPr="00886EB7">
        <w:rPr>
          <w:rFonts w:cs="Arial"/>
          <w:szCs w:val="26"/>
          <w:lang w:val="x-none"/>
        </w:rPr>
        <w:t xml:space="preserve"> и Законом Ханты-Мансийского автономного округа - Югры от 22 февраля 2006 года № 18-оз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для досрочного завоза продукции (товаров) в связи с ограниченными сроками доставки в населенные пункты района.</w:t>
      </w:r>
    </w:p>
    <w:p w:rsidR="00037100" w:rsidRPr="00886EB7" w:rsidRDefault="00037100" w:rsidP="00037100">
      <w:pPr>
        <w:spacing w:line="0" w:lineRule="atLeast"/>
        <w:ind w:firstLine="709"/>
        <w:rPr>
          <w:rFonts w:cs="Arial"/>
          <w:szCs w:val="26"/>
          <w:lang w:val="x-none"/>
        </w:rPr>
      </w:pPr>
      <w:r w:rsidRPr="00886EB7">
        <w:rPr>
          <w:rFonts w:cs="Arial"/>
          <w:szCs w:val="26"/>
          <w:lang w:val="x-none"/>
        </w:rPr>
        <w:t>22. Бюджетные кредиты:</w:t>
      </w:r>
    </w:p>
    <w:p w:rsidR="00037100" w:rsidRPr="00886EB7" w:rsidRDefault="00037100" w:rsidP="00037100">
      <w:pPr>
        <w:spacing w:line="0" w:lineRule="atLeast"/>
        <w:ind w:firstLine="709"/>
        <w:rPr>
          <w:rFonts w:cs="Arial"/>
          <w:szCs w:val="26"/>
          <w:lang w:val="x-none"/>
        </w:rPr>
      </w:pPr>
      <w:r w:rsidRPr="00886EB7">
        <w:rPr>
          <w:rFonts w:cs="Arial"/>
          <w:szCs w:val="26"/>
          <w:lang w:val="x-none"/>
        </w:rPr>
        <w:t>1) предоставляются на условиях целевого использования, возмездности (по процентным кредитам), срочности, возвратности;</w:t>
      </w:r>
    </w:p>
    <w:p w:rsidR="00037100" w:rsidRPr="00886EB7" w:rsidRDefault="00037100" w:rsidP="00037100">
      <w:pPr>
        <w:spacing w:line="0" w:lineRule="atLeast"/>
        <w:ind w:firstLine="709"/>
        <w:rPr>
          <w:rFonts w:cs="Arial"/>
          <w:szCs w:val="26"/>
          <w:lang w:val="x-none"/>
        </w:rPr>
      </w:pPr>
      <w:r w:rsidRPr="00886EB7">
        <w:rPr>
          <w:rFonts w:cs="Arial"/>
          <w:szCs w:val="26"/>
          <w:lang w:val="x-none"/>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037100" w:rsidRPr="00886EB7" w:rsidRDefault="00037100" w:rsidP="00037100">
      <w:pPr>
        <w:spacing w:line="0" w:lineRule="atLeast"/>
        <w:ind w:firstLine="709"/>
        <w:rPr>
          <w:rFonts w:cs="Arial"/>
          <w:szCs w:val="26"/>
          <w:lang w:val="x-none"/>
        </w:rPr>
      </w:pPr>
      <w:r w:rsidRPr="00886EB7">
        <w:rPr>
          <w:rFonts w:cs="Arial"/>
          <w:szCs w:val="26"/>
          <w:lang w:val="x-none"/>
        </w:rPr>
        <w:t>3) юридическим лицам для досрочного 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037100" w:rsidRPr="00886EB7" w:rsidRDefault="00037100" w:rsidP="00037100">
      <w:pPr>
        <w:spacing w:line="0" w:lineRule="atLeast"/>
        <w:ind w:firstLine="709"/>
        <w:rPr>
          <w:rFonts w:cs="Arial"/>
          <w:szCs w:val="26"/>
          <w:lang w:val="x-none"/>
        </w:rPr>
      </w:pPr>
      <w:r w:rsidRPr="00886EB7">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037100" w:rsidRPr="00886EB7" w:rsidRDefault="00037100" w:rsidP="00037100">
      <w:pPr>
        <w:spacing w:line="0" w:lineRule="atLeast"/>
        <w:ind w:firstLine="709"/>
        <w:rPr>
          <w:rFonts w:cs="Arial"/>
          <w:szCs w:val="26"/>
          <w:lang w:val="x-none"/>
        </w:rPr>
      </w:pPr>
      <w:r w:rsidRPr="00886EB7">
        <w:rPr>
          <w:rFonts w:cs="Arial"/>
          <w:szCs w:val="26"/>
          <w:lang w:val="x-none"/>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37100" w:rsidRPr="00886EB7" w:rsidRDefault="00037100" w:rsidP="00037100">
      <w:pPr>
        <w:spacing w:line="0" w:lineRule="atLeast"/>
        <w:ind w:firstLine="709"/>
        <w:rPr>
          <w:rFonts w:cs="Arial"/>
          <w:szCs w:val="26"/>
          <w:lang w:val="x-none"/>
        </w:rPr>
      </w:pPr>
      <w:r w:rsidRPr="00886EB7">
        <w:rPr>
          <w:rFonts w:cs="Arial"/>
          <w:szCs w:val="26"/>
          <w:lang w:val="x-none"/>
        </w:rPr>
        <w:t>23. Бюджетный кредит предоставляется по письменному заявлению заемщика, направляемому в адрес Комитета по финансам.</w:t>
      </w:r>
    </w:p>
    <w:p w:rsidR="00037100" w:rsidRPr="00886EB7" w:rsidRDefault="00037100" w:rsidP="00037100">
      <w:pPr>
        <w:spacing w:line="0" w:lineRule="atLeast"/>
        <w:ind w:firstLine="709"/>
        <w:rPr>
          <w:rFonts w:cs="Arial"/>
          <w:szCs w:val="26"/>
          <w:lang w:val="x-none"/>
        </w:rPr>
      </w:pPr>
      <w:r w:rsidRPr="00886EB7">
        <w:rPr>
          <w:rFonts w:cs="Arial"/>
          <w:szCs w:val="26"/>
          <w:lang w:val="x-none"/>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037100" w:rsidRPr="00886EB7" w:rsidRDefault="00037100" w:rsidP="00037100">
      <w:pPr>
        <w:spacing w:line="0" w:lineRule="atLeast"/>
        <w:ind w:firstLine="709"/>
        <w:rPr>
          <w:rFonts w:cs="Arial"/>
          <w:szCs w:val="26"/>
          <w:lang w:val="x-none"/>
        </w:rPr>
      </w:pPr>
      <w:r w:rsidRPr="00886EB7">
        <w:rPr>
          <w:rFonts w:cs="Arial"/>
          <w:szCs w:val="26"/>
          <w:lang w:val="x-none"/>
        </w:rPr>
        <w:t>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037100" w:rsidRPr="00886EB7" w:rsidRDefault="00037100" w:rsidP="00037100">
      <w:pPr>
        <w:spacing w:line="0" w:lineRule="atLeast"/>
        <w:ind w:firstLine="709"/>
        <w:rPr>
          <w:rFonts w:cs="Arial"/>
          <w:szCs w:val="26"/>
          <w:lang w:val="x-none"/>
        </w:rPr>
      </w:pPr>
      <w:r w:rsidRPr="00886EB7">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037100" w:rsidRPr="00886EB7" w:rsidRDefault="00037100" w:rsidP="00037100">
      <w:pPr>
        <w:spacing w:line="0" w:lineRule="atLeast"/>
        <w:ind w:firstLine="709"/>
        <w:rPr>
          <w:rFonts w:cs="Arial"/>
          <w:szCs w:val="26"/>
          <w:lang w:val="x-none"/>
        </w:rPr>
      </w:pPr>
      <w:r w:rsidRPr="00886EB7">
        <w:rPr>
          <w:rFonts w:cs="Arial"/>
          <w:szCs w:val="26"/>
          <w:lang w:val="x-none"/>
        </w:rPr>
        <w:t>24. Утвердить программу предоставления бюджетных кредитов района на 2023 год согласно приложению 14 к настоящему решению и программу предоставления бюджетных кредитов района на плановый период 2024 и 2025 годов согласно приложению 15 к настоящему решению.</w:t>
      </w:r>
      <w:r w:rsidRPr="00886EB7">
        <w:rPr>
          <w:rFonts w:cs="Arial"/>
          <w:szCs w:val="26"/>
          <w:lang w:val="x-none"/>
        </w:rPr>
        <w:cr/>
      </w:r>
      <w:r w:rsidRPr="00886EB7">
        <w:rPr>
          <w:rFonts w:cs="Arial"/>
          <w:szCs w:val="26"/>
        </w:rPr>
        <w:t xml:space="preserve"> </w:t>
      </w:r>
      <w:r w:rsidRPr="00886EB7">
        <w:rPr>
          <w:rFonts w:cs="Arial"/>
          <w:szCs w:val="26"/>
          <w:lang w:val="x-none"/>
        </w:rPr>
        <w:t xml:space="preserve">25.Утвердить программу муниципальных внутренних заимствований </w:t>
      </w:r>
      <w:r w:rsidRPr="00886EB7">
        <w:rPr>
          <w:rFonts w:cs="Arial"/>
          <w:szCs w:val="26"/>
          <w:lang w:val="x-none"/>
        </w:rPr>
        <w:lastRenderedPageBreak/>
        <w:t xml:space="preserve">муниципального образования Кондинский район на 2023 год согласно приложению 16 к настоящему решению и на плановый период 2024 и 2025 годов согласно приложению 17 к настоящему решению. </w:t>
      </w:r>
    </w:p>
    <w:p w:rsidR="00037100" w:rsidRPr="00886EB7" w:rsidRDefault="00037100" w:rsidP="00037100">
      <w:pPr>
        <w:spacing w:line="0" w:lineRule="atLeast"/>
        <w:ind w:firstLine="709"/>
        <w:rPr>
          <w:rFonts w:cs="Arial"/>
          <w:szCs w:val="26"/>
          <w:lang w:val="x-none"/>
        </w:rPr>
      </w:pPr>
      <w:r w:rsidRPr="00886EB7">
        <w:rPr>
          <w:rFonts w:cs="Arial"/>
          <w:szCs w:val="26"/>
          <w:lang w:val="x-none"/>
        </w:rPr>
        <w:t>26.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037100" w:rsidRPr="00886EB7" w:rsidRDefault="00037100" w:rsidP="00037100">
      <w:pPr>
        <w:spacing w:line="0" w:lineRule="atLeast"/>
        <w:ind w:firstLine="709"/>
        <w:rPr>
          <w:rFonts w:cs="Arial"/>
          <w:szCs w:val="26"/>
          <w:lang w:val="x-none"/>
        </w:rPr>
      </w:pPr>
      <w:r w:rsidRPr="00886EB7">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27. </w:t>
      </w:r>
      <w:r w:rsidRPr="00FD2C0B">
        <w:rPr>
          <w:rFonts w:cs="Arial"/>
          <w:szCs w:val="26"/>
          <w:lang w:val="x-none"/>
        </w:rPr>
        <w:t>(</w:t>
      </w:r>
      <w:r w:rsidRPr="00886EB7">
        <w:rPr>
          <w:rFonts w:cs="Arial"/>
          <w:szCs w:val="26"/>
        </w:rPr>
        <w:t>Ч</w:t>
      </w:r>
      <w:r>
        <w:rPr>
          <w:rFonts w:cs="Arial"/>
          <w:szCs w:val="26"/>
          <w:lang w:val="x-none"/>
        </w:rPr>
        <w:t>аст</w:t>
      </w:r>
      <w:r>
        <w:rPr>
          <w:rFonts w:cs="Arial"/>
          <w:szCs w:val="26"/>
        </w:rPr>
        <w:t>ь</w:t>
      </w:r>
      <w:r w:rsidRPr="00886EB7">
        <w:rPr>
          <w:rFonts w:cs="Arial"/>
          <w:szCs w:val="26"/>
          <w:lang w:val="x-none"/>
        </w:rPr>
        <w:t xml:space="preserve"> </w:t>
      </w:r>
      <w:r>
        <w:rPr>
          <w:rFonts w:cs="Arial"/>
          <w:szCs w:val="26"/>
        </w:rPr>
        <w:t xml:space="preserve">27 утратила силу </w:t>
      </w:r>
      <w:r w:rsidRPr="00FD2C0B">
        <w:rPr>
          <w:rFonts w:cs="Arial"/>
          <w:szCs w:val="26"/>
          <w:lang w:val="x-none"/>
        </w:rPr>
        <w:t>решением Думы</w:t>
      </w:r>
      <w:r>
        <w:rPr>
          <w:rFonts w:cs="Arial"/>
          <w:szCs w:val="26"/>
        </w:rPr>
        <w:t xml:space="preserve"> </w:t>
      </w:r>
      <w:hyperlink r:id="rId148" w:history="1">
        <w:r>
          <w:rPr>
            <w:rStyle w:val="a9"/>
            <w:rFonts w:cs="Arial"/>
            <w:szCs w:val="26"/>
          </w:rPr>
          <w:t>от 26.12.2023 № 1099</w:t>
        </w:r>
      </w:hyperlink>
      <w:r>
        <w:rPr>
          <w:rFonts w:cs="Arial"/>
          <w:szCs w:val="26"/>
        </w:rPr>
        <w:t>)</w:t>
      </w:r>
    </w:p>
    <w:p w:rsidR="00037100" w:rsidRPr="00886EB7" w:rsidRDefault="00037100" w:rsidP="00037100">
      <w:pPr>
        <w:spacing w:line="0" w:lineRule="atLeast"/>
        <w:ind w:firstLine="709"/>
        <w:rPr>
          <w:rFonts w:cs="Arial"/>
          <w:szCs w:val="26"/>
          <w:lang w:val="x-none"/>
        </w:rPr>
      </w:pPr>
      <w:r w:rsidRPr="00886EB7">
        <w:rPr>
          <w:rFonts w:cs="Arial"/>
          <w:szCs w:val="26"/>
          <w:lang w:val="x-none"/>
        </w:rPr>
        <w:t>28. Утвердить источники внутреннего финансирования дефицита бюджета муниципального образования Кондинский район:</w:t>
      </w:r>
    </w:p>
    <w:p w:rsidR="00037100" w:rsidRPr="00886EB7" w:rsidRDefault="00037100" w:rsidP="00037100">
      <w:pPr>
        <w:spacing w:line="0" w:lineRule="atLeast"/>
        <w:ind w:firstLine="709"/>
        <w:rPr>
          <w:rFonts w:cs="Arial"/>
          <w:szCs w:val="26"/>
          <w:lang w:val="x-none"/>
        </w:rPr>
      </w:pPr>
      <w:r w:rsidRPr="00886EB7">
        <w:rPr>
          <w:rFonts w:cs="Arial"/>
          <w:szCs w:val="26"/>
          <w:lang w:val="x-none"/>
        </w:rPr>
        <w:t>1) на 2023 год согласно приложению 18 к настоящему решению;</w:t>
      </w:r>
    </w:p>
    <w:p w:rsidR="00037100" w:rsidRPr="00886EB7" w:rsidRDefault="00037100" w:rsidP="00037100">
      <w:pPr>
        <w:spacing w:line="0" w:lineRule="atLeast"/>
        <w:ind w:firstLine="709"/>
        <w:rPr>
          <w:rFonts w:cs="Arial"/>
          <w:szCs w:val="26"/>
          <w:lang w:val="x-none"/>
        </w:rPr>
      </w:pPr>
      <w:r w:rsidRPr="00886EB7">
        <w:rPr>
          <w:rFonts w:cs="Arial"/>
          <w:szCs w:val="26"/>
          <w:lang w:val="x-none"/>
        </w:rPr>
        <w:t>2) на плановый период 2024 и 2025 годов согласно приложению 19 к настоящему решению.</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29. Комитет по финансам в соответствии с пунктом 8 статьи 217 </w:t>
      </w:r>
      <w:hyperlink r:id="rId149" w:tooltip="ФЕДЕРАЛЬНЫЙ ЗАКОН от 31.07.1998 № 145-ФЗ&#10;ГОСУДАРСТВЕННАЯ ДУМА ФЕДЕРАЛЬНОГО СОБРАНИЯ РФ&#10;&#10;БЮДЖЕТНЫЙ КОДЕКС РОССИЙСКОЙ ФЕДЕРАЦИИ" w:history="1">
        <w:r w:rsidRPr="00886EB7">
          <w:rPr>
            <w:rFonts w:cs="Arial"/>
            <w:color w:val="0000FF"/>
            <w:szCs w:val="26"/>
            <w:lang w:val="x-none"/>
          </w:rPr>
          <w:t>Бюджетного Кодекса Российской Федерации</w:t>
        </w:r>
      </w:hyperlink>
      <w:r w:rsidRPr="00886EB7">
        <w:rPr>
          <w:rFonts w:cs="Arial"/>
          <w:szCs w:val="26"/>
          <w:lang w:val="x-none"/>
        </w:rPr>
        <w:t xml:space="preserve">, подпунктом 4.1.81 пункта 4 раздела 4 решения Думы Кондинского района </w:t>
      </w:r>
      <w:hyperlink r:id="rId150"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FC2520">
          <w:rPr>
            <w:rStyle w:val="a9"/>
            <w:rFonts w:cs="Arial"/>
            <w:szCs w:val="26"/>
          </w:rPr>
          <w:t>от 15 сентября 2011 года № 133</w:t>
        </w:r>
      </w:hyperlink>
      <w:r w:rsidRPr="00886EB7">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037100" w:rsidRPr="00886EB7" w:rsidRDefault="00037100" w:rsidP="00037100">
      <w:pPr>
        <w:spacing w:line="0" w:lineRule="atLeast"/>
        <w:ind w:firstLine="709"/>
        <w:rPr>
          <w:rFonts w:cs="Arial"/>
          <w:szCs w:val="26"/>
          <w:lang w:val="x-none"/>
        </w:rPr>
      </w:pPr>
      <w:r w:rsidRPr="00886EB7">
        <w:rPr>
          <w:rFonts w:cs="Arial"/>
          <w:szCs w:val="26"/>
          <w:lang w:val="x-none"/>
        </w:rPr>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037100" w:rsidRPr="00886EB7" w:rsidRDefault="00037100" w:rsidP="00037100">
      <w:pPr>
        <w:spacing w:line="0" w:lineRule="atLeast"/>
        <w:ind w:firstLine="709"/>
        <w:rPr>
          <w:rFonts w:cs="Arial"/>
          <w:szCs w:val="26"/>
          <w:lang w:val="x-none"/>
        </w:rPr>
      </w:pPr>
      <w:r w:rsidRPr="00886EB7">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4)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выполнения муниципального задания, между </w:t>
      </w:r>
      <w:r w:rsidRPr="00886EB7">
        <w:rPr>
          <w:rFonts w:cs="Arial"/>
          <w:szCs w:val="26"/>
          <w:lang w:val="x-none"/>
        </w:rPr>
        <w:lastRenderedPageBreak/>
        <w:t xml:space="preserve">разделами, подразделами, целевыми статьями, подгруппами видов расходов классификации расходов бюджетов; </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5)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037100" w:rsidRPr="00886EB7" w:rsidRDefault="00037100" w:rsidP="00037100">
      <w:pPr>
        <w:spacing w:line="0" w:lineRule="atLeast"/>
        <w:ind w:firstLine="709"/>
        <w:rPr>
          <w:rFonts w:cs="Arial"/>
          <w:szCs w:val="26"/>
          <w:lang w:val="x-none"/>
        </w:rPr>
      </w:pPr>
      <w:r w:rsidRPr="00886EB7">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8) изменение бюджетной классификации расходов бюджета без изменения целевого направления средств; </w:t>
      </w:r>
    </w:p>
    <w:p w:rsidR="00037100" w:rsidRPr="00886EB7" w:rsidRDefault="00037100" w:rsidP="00037100">
      <w:pPr>
        <w:spacing w:line="0" w:lineRule="atLeast"/>
        <w:ind w:firstLine="709"/>
        <w:rPr>
          <w:rFonts w:cs="Arial"/>
          <w:szCs w:val="26"/>
          <w:lang w:val="x-none"/>
        </w:rPr>
      </w:pPr>
      <w:r w:rsidRPr="00886EB7">
        <w:rPr>
          <w:rFonts w:cs="Arial"/>
          <w:szCs w:val="26"/>
          <w:lang w:val="x-none"/>
        </w:rPr>
        <w:t>9) 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профилактикой и устранением последствий распространения коронавирусной инфекции, а также с проведением в Российской Федерации мобилизации.</w:t>
      </w:r>
    </w:p>
    <w:p w:rsidR="00037100" w:rsidRPr="00886EB7" w:rsidRDefault="00037100" w:rsidP="00037100">
      <w:pPr>
        <w:spacing w:line="0" w:lineRule="atLeast"/>
        <w:ind w:firstLine="709"/>
        <w:rPr>
          <w:rFonts w:cs="Arial"/>
          <w:szCs w:val="26"/>
          <w:lang w:val="x-none"/>
        </w:rPr>
      </w:pPr>
      <w:r w:rsidRPr="00886EB7">
        <w:rPr>
          <w:rFonts w:cs="Arial"/>
          <w:szCs w:val="26"/>
          <w:lang w:val="x-none"/>
        </w:rPr>
        <w:t>30. Установить, что в случае невыполнения доходной части бюджета района в 2023 году в первоочередном порядке подлежат финансированию социально значимые расходы, связанные с:</w:t>
      </w:r>
    </w:p>
    <w:p w:rsidR="00037100" w:rsidRPr="00886EB7" w:rsidRDefault="00037100" w:rsidP="00037100">
      <w:pPr>
        <w:spacing w:line="0" w:lineRule="atLeast"/>
        <w:ind w:firstLine="709"/>
        <w:rPr>
          <w:rFonts w:cs="Arial"/>
          <w:szCs w:val="26"/>
          <w:lang w:val="x-none"/>
        </w:rPr>
      </w:pPr>
      <w:r w:rsidRPr="00886EB7">
        <w:rPr>
          <w:rFonts w:cs="Arial"/>
          <w:szCs w:val="26"/>
          <w:lang w:val="x-none"/>
        </w:rPr>
        <w:t>оплатой труда и начислениями на выплаты по оплате труда;</w:t>
      </w:r>
    </w:p>
    <w:p w:rsidR="00037100" w:rsidRPr="00886EB7" w:rsidRDefault="00037100" w:rsidP="00037100">
      <w:pPr>
        <w:spacing w:line="0" w:lineRule="atLeast"/>
        <w:ind w:firstLine="709"/>
        <w:rPr>
          <w:rFonts w:cs="Arial"/>
          <w:szCs w:val="26"/>
          <w:lang w:val="x-none"/>
        </w:rPr>
      </w:pPr>
      <w:r w:rsidRPr="00886EB7">
        <w:rPr>
          <w:rFonts w:cs="Arial"/>
          <w:szCs w:val="26"/>
          <w:lang w:val="x-none"/>
        </w:rPr>
        <w:t>выплатой субсидий автономным и бюджетным учреждениям;</w:t>
      </w:r>
    </w:p>
    <w:p w:rsidR="00037100" w:rsidRPr="00886EB7" w:rsidRDefault="00037100" w:rsidP="00037100">
      <w:pPr>
        <w:spacing w:line="0" w:lineRule="atLeast"/>
        <w:ind w:firstLine="709"/>
        <w:rPr>
          <w:rFonts w:cs="Arial"/>
          <w:szCs w:val="26"/>
          <w:lang w:val="x-none"/>
        </w:rPr>
      </w:pPr>
      <w:r w:rsidRPr="00886EB7">
        <w:rPr>
          <w:rFonts w:cs="Arial"/>
          <w:szCs w:val="26"/>
          <w:lang w:val="x-none"/>
        </w:rPr>
        <w:t>социальным обеспечением населения;</w:t>
      </w:r>
    </w:p>
    <w:p w:rsidR="00037100" w:rsidRPr="00886EB7" w:rsidRDefault="00037100" w:rsidP="00037100">
      <w:pPr>
        <w:spacing w:line="0" w:lineRule="atLeast"/>
        <w:ind w:firstLine="709"/>
        <w:rPr>
          <w:rFonts w:cs="Arial"/>
          <w:szCs w:val="26"/>
          <w:lang w:val="x-none"/>
        </w:rPr>
      </w:pPr>
      <w:r w:rsidRPr="00886EB7">
        <w:rPr>
          <w:rFonts w:cs="Arial"/>
          <w:szCs w:val="26"/>
          <w:lang w:val="x-none"/>
        </w:rPr>
        <w:t>лекарственным обеспечением;</w:t>
      </w:r>
    </w:p>
    <w:p w:rsidR="00037100" w:rsidRPr="00886EB7" w:rsidRDefault="00037100" w:rsidP="00037100">
      <w:pPr>
        <w:spacing w:line="0" w:lineRule="atLeast"/>
        <w:ind w:firstLine="709"/>
        <w:rPr>
          <w:rFonts w:cs="Arial"/>
          <w:szCs w:val="26"/>
          <w:lang w:val="x-none"/>
        </w:rPr>
      </w:pPr>
      <w:r w:rsidRPr="00886EB7">
        <w:rPr>
          <w:rFonts w:cs="Arial"/>
          <w:szCs w:val="26"/>
          <w:lang w:val="x-none"/>
        </w:rPr>
        <w:t>обеспечением питанием;</w:t>
      </w:r>
    </w:p>
    <w:p w:rsidR="00037100" w:rsidRPr="00886EB7" w:rsidRDefault="00037100" w:rsidP="00037100">
      <w:pPr>
        <w:spacing w:line="0" w:lineRule="atLeast"/>
        <w:ind w:firstLine="709"/>
        <w:rPr>
          <w:rFonts w:cs="Arial"/>
          <w:szCs w:val="26"/>
          <w:lang w:val="x-none"/>
        </w:rPr>
      </w:pPr>
      <w:r w:rsidRPr="00886EB7">
        <w:rPr>
          <w:rFonts w:cs="Arial"/>
          <w:szCs w:val="26"/>
          <w:lang w:val="x-none"/>
        </w:rPr>
        <w:t>оплатой коммунальных услуг;</w:t>
      </w:r>
    </w:p>
    <w:p w:rsidR="00037100" w:rsidRPr="00886EB7" w:rsidRDefault="00037100" w:rsidP="00037100">
      <w:pPr>
        <w:spacing w:line="0" w:lineRule="atLeast"/>
        <w:ind w:firstLine="709"/>
        <w:rPr>
          <w:rFonts w:cs="Arial"/>
          <w:szCs w:val="26"/>
          <w:lang w:val="x-none"/>
        </w:rPr>
      </w:pPr>
      <w:r w:rsidRPr="00886EB7">
        <w:rPr>
          <w:rFonts w:cs="Arial"/>
          <w:szCs w:val="26"/>
          <w:lang w:val="x-none"/>
        </w:rPr>
        <w:t>предоставлением межбюджетных трансфертов бюджетам муниципальных образований Кондинского района в части дотаций.</w:t>
      </w:r>
    </w:p>
    <w:p w:rsidR="00037100" w:rsidRPr="00CF1491" w:rsidRDefault="00037100" w:rsidP="00037100">
      <w:pPr>
        <w:spacing w:line="0" w:lineRule="atLeast"/>
        <w:ind w:firstLine="709"/>
        <w:rPr>
          <w:rFonts w:cs="Arial"/>
          <w:szCs w:val="26"/>
          <w:lang w:val="x-none"/>
        </w:rPr>
      </w:pPr>
      <w:r w:rsidRPr="00CF1491">
        <w:rPr>
          <w:rFonts w:cs="Arial"/>
          <w:szCs w:val="26"/>
        </w:rPr>
        <w:t>31.</w:t>
      </w:r>
      <w:r w:rsidRPr="00CF1491">
        <w:rPr>
          <w:rFonts w:cs="Arial"/>
          <w:szCs w:val="26"/>
          <w:lang w:val="x-none"/>
        </w:rPr>
        <w:t xml:space="preserve"> Установить, что учет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037100" w:rsidRPr="00CF1491" w:rsidRDefault="00037100" w:rsidP="00037100">
      <w:pPr>
        <w:spacing w:line="0" w:lineRule="atLeast"/>
        <w:ind w:firstLine="709"/>
        <w:rPr>
          <w:rFonts w:cs="Arial"/>
          <w:szCs w:val="26"/>
          <w:lang w:val="x-none"/>
        </w:rPr>
      </w:pPr>
      <w:r w:rsidRPr="00CF1491">
        <w:rPr>
          <w:rFonts w:cs="Arial"/>
          <w:szCs w:val="26"/>
          <w:lang w:val="x-none"/>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 по финансам в установленном им порядке.</w:t>
      </w:r>
    </w:p>
    <w:p w:rsidR="00037100" w:rsidRPr="00CF1491" w:rsidRDefault="00037100" w:rsidP="00037100">
      <w:pPr>
        <w:spacing w:line="0" w:lineRule="atLeast"/>
        <w:ind w:firstLine="709"/>
        <w:rPr>
          <w:rFonts w:cs="Arial"/>
          <w:szCs w:val="26"/>
        </w:rPr>
      </w:pPr>
      <w:r w:rsidRPr="00CF1491">
        <w:rPr>
          <w:rFonts w:cs="Arial"/>
          <w:szCs w:val="26"/>
          <w:lang w:val="x-none"/>
        </w:rPr>
        <w:t>Положение абзаца второго настоящего пункта не распространяется на субсидии, предоставляемые:</w:t>
      </w:r>
    </w:p>
    <w:p w:rsidR="00037100" w:rsidRPr="00CF1491" w:rsidRDefault="00037100" w:rsidP="00037100">
      <w:pPr>
        <w:spacing w:line="0" w:lineRule="atLeast"/>
        <w:ind w:firstLine="709"/>
        <w:rPr>
          <w:rFonts w:cs="Arial"/>
          <w:szCs w:val="26"/>
        </w:rPr>
      </w:pPr>
      <w:r w:rsidRPr="00CF1491">
        <w:rPr>
          <w:rFonts w:cs="Arial"/>
          <w:szCs w:val="26"/>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CF1491">
        <w:rPr>
          <w:rFonts w:cs="Arial"/>
          <w:szCs w:val="26"/>
        </w:rPr>
        <w:t>, за исключением</w:t>
      </w:r>
      <w:r w:rsidRPr="00CF1491">
        <w:rPr>
          <w:rFonts w:cs="Arial"/>
          <w:szCs w:val="28"/>
        </w:rPr>
        <w:t xml:space="preserve"> субсидии предоставляемой за счет средств поступивших из резервного фонда Правительства Ханты-Мансийского </w:t>
      </w:r>
      <w:r w:rsidRPr="00CF1491">
        <w:rPr>
          <w:rFonts w:cs="Arial"/>
          <w:szCs w:val="28"/>
        </w:rPr>
        <w:lastRenderedPageBreak/>
        <w:t>автономного округа – Югры, резервного фонда администрации Кондинского района</w:t>
      </w:r>
      <w:r w:rsidRPr="00CF1491">
        <w:rPr>
          <w:rFonts w:cs="Arial"/>
          <w:szCs w:val="26"/>
        </w:rPr>
        <w:t>;</w:t>
      </w:r>
    </w:p>
    <w:p w:rsidR="00037100" w:rsidRPr="00CF1491" w:rsidRDefault="00037100" w:rsidP="00037100">
      <w:pPr>
        <w:spacing w:line="0" w:lineRule="atLeast"/>
        <w:ind w:firstLine="709"/>
        <w:rPr>
          <w:rFonts w:cs="Arial"/>
          <w:szCs w:val="26"/>
        </w:rPr>
      </w:pPr>
      <w:r w:rsidRPr="00CF1491">
        <w:rPr>
          <w:rFonts w:cs="Arial"/>
          <w:szCs w:val="26"/>
          <w:lang w:val="x-none"/>
        </w:rPr>
        <w:t>социально ориентированным некоммерческим организациям;</w:t>
      </w:r>
    </w:p>
    <w:p w:rsidR="00037100" w:rsidRDefault="00037100" w:rsidP="00037100">
      <w:pPr>
        <w:spacing w:line="0" w:lineRule="atLeast"/>
        <w:ind w:firstLine="709"/>
        <w:rPr>
          <w:rFonts w:cs="Arial"/>
          <w:szCs w:val="26"/>
        </w:rPr>
      </w:pPr>
      <w:r w:rsidRPr="00CF1491">
        <w:rPr>
          <w:rFonts w:cs="Arial"/>
          <w:szCs w:val="26"/>
          <w:lang w:val="x-none"/>
        </w:rPr>
        <w:t>в случаях, установленных администрацией Кондинского района.</w:t>
      </w:r>
    </w:p>
    <w:p w:rsidR="00037100" w:rsidRPr="006F575E" w:rsidRDefault="00037100" w:rsidP="00037100">
      <w:pPr>
        <w:spacing w:line="0" w:lineRule="atLeast"/>
        <w:ind w:firstLine="709"/>
        <w:rPr>
          <w:rFonts w:cs="Arial"/>
          <w:szCs w:val="26"/>
        </w:rPr>
      </w:pPr>
      <w:r w:rsidRPr="00FD2C0B">
        <w:rPr>
          <w:rFonts w:cs="Arial"/>
          <w:szCs w:val="26"/>
          <w:lang w:val="x-none"/>
        </w:rPr>
        <w:t>(</w:t>
      </w:r>
      <w:r>
        <w:rPr>
          <w:rFonts w:cs="Arial"/>
          <w:szCs w:val="26"/>
        </w:rPr>
        <w:t>Ч</w:t>
      </w:r>
      <w:r>
        <w:rPr>
          <w:rFonts w:cs="Arial"/>
          <w:szCs w:val="26"/>
          <w:lang w:val="x-none"/>
        </w:rPr>
        <w:t>аст</w:t>
      </w:r>
      <w:r>
        <w:rPr>
          <w:rFonts w:cs="Arial"/>
          <w:szCs w:val="26"/>
        </w:rPr>
        <w:t>ь</w:t>
      </w:r>
      <w:r w:rsidRPr="00FD2C0B">
        <w:rPr>
          <w:rFonts w:cs="Arial"/>
          <w:szCs w:val="26"/>
          <w:lang w:val="x-none"/>
        </w:rPr>
        <w:t xml:space="preserve"> </w:t>
      </w:r>
      <w:r>
        <w:rPr>
          <w:rFonts w:cs="Arial"/>
          <w:szCs w:val="26"/>
        </w:rPr>
        <w:t xml:space="preserve">31 </w:t>
      </w:r>
      <w:r w:rsidRPr="00FD2C0B">
        <w:rPr>
          <w:rFonts w:cs="Arial"/>
          <w:szCs w:val="26"/>
          <w:lang w:val="x-none"/>
        </w:rPr>
        <w:t>изложен в редакции решением Думы</w:t>
      </w:r>
      <w:r>
        <w:rPr>
          <w:rFonts w:cs="Arial"/>
          <w:szCs w:val="26"/>
        </w:rPr>
        <w:t xml:space="preserve"> </w:t>
      </w:r>
      <w:hyperlink r:id="rId151" w:history="1">
        <w:r>
          <w:rPr>
            <w:rStyle w:val="a9"/>
            <w:rFonts w:cs="Arial"/>
            <w:szCs w:val="26"/>
          </w:rPr>
          <w:t>от 09.11.2023 № 1066</w:t>
        </w:r>
      </w:hyperlink>
      <w:r>
        <w:rPr>
          <w:rFonts w:cs="Arial"/>
          <w:szCs w:val="26"/>
        </w:rPr>
        <w:t>)</w:t>
      </w:r>
    </w:p>
    <w:p w:rsidR="00037100" w:rsidRPr="005367CA" w:rsidRDefault="00037100" w:rsidP="00037100">
      <w:pPr>
        <w:spacing w:line="0" w:lineRule="atLeast"/>
        <w:ind w:firstLine="709"/>
        <w:rPr>
          <w:rFonts w:cs="Arial"/>
          <w:szCs w:val="26"/>
        </w:rPr>
      </w:pPr>
    </w:p>
    <w:p w:rsidR="00037100" w:rsidRPr="00886EB7" w:rsidRDefault="00037100" w:rsidP="00037100">
      <w:pPr>
        <w:spacing w:line="0" w:lineRule="atLeast"/>
        <w:ind w:firstLine="709"/>
        <w:rPr>
          <w:rFonts w:cs="Arial"/>
          <w:szCs w:val="26"/>
          <w:lang w:val="x-none"/>
        </w:rPr>
      </w:pPr>
      <w:r w:rsidRPr="00886EB7">
        <w:rPr>
          <w:rFonts w:cs="Arial"/>
          <w:szCs w:val="26"/>
          <w:lang w:val="x-none"/>
        </w:rPr>
        <w:t>32. Установить, что в 2023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037100" w:rsidRPr="00886EB7" w:rsidRDefault="00037100" w:rsidP="00037100">
      <w:pPr>
        <w:spacing w:line="0" w:lineRule="atLeast"/>
        <w:ind w:firstLine="709"/>
        <w:rPr>
          <w:rFonts w:cs="Arial"/>
          <w:szCs w:val="26"/>
          <w:lang w:val="x-none"/>
        </w:rPr>
      </w:pPr>
      <w:r w:rsidRPr="00886EB7">
        <w:rPr>
          <w:rFonts w:cs="Arial"/>
          <w:szCs w:val="26"/>
          <w:lang w:val="x-none"/>
        </w:rPr>
        <w:t>1) Казначейскому сопровождению подлежат:</w:t>
      </w:r>
    </w:p>
    <w:p w:rsidR="00037100" w:rsidRPr="00886EB7" w:rsidRDefault="00037100" w:rsidP="00037100">
      <w:pPr>
        <w:spacing w:line="0" w:lineRule="atLeast"/>
        <w:ind w:firstLine="709"/>
        <w:rPr>
          <w:rFonts w:cs="Arial"/>
          <w:szCs w:val="26"/>
          <w:lang w:val="x-none"/>
        </w:rPr>
      </w:pPr>
      <w:r w:rsidRPr="00886EB7">
        <w:rPr>
          <w:rFonts w:cs="Arial"/>
          <w:szCs w:val="26"/>
          <w:lang w:val="x-none"/>
        </w:rPr>
        <w:t>а)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037100" w:rsidRPr="00886EB7" w:rsidRDefault="00037100" w:rsidP="00037100">
      <w:pPr>
        <w:spacing w:line="0" w:lineRule="atLeast"/>
        <w:ind w:firstLine="709"/>
        <w:rPr>
          <w:rFonts w:cs="Arial"/>
          <w:szCs w:val="26"/>
          <w:lang w:val="x-none"/>
        </w:rPr>
      </w:pPr>
      <w:r w:rsidRPr="00886EB7">
        <w:rPr>
          <w:rFonts w:cs="Arial"/>
          <w:szCs w:val="26"/>
          <w:lang w:val="x-none"/>
        </w:rPr>
        <w:t>б)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в) 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52" w:tooltip="ФЕДЕРАЛЬНЫЙ ЗАКОН от 31.07.1998 № 145-ФЗ&#10;ГОСУДАРСТВЕННАЯ ДУМА ФЕДЕРАЛЬНОГО СОБРАНИЯ РФ&#10;&#10;БЮДЖЕТНЫЙ КОДЕКС РОССИЙСКОЙ ФЕДЕРАЦИИ" w:history="1">
        <w:r w:rsidRPr="00886EB7">
          <w:rPr>
            <w:rFonts w:cs="Arial"/>
            <w:color w:val="0000FF"/>
            <w:szCs w:val="26"/>
            <w:lang w:val="x-none"/>
          </w:rPr>
          <w:t>Бюджетного кодекса Российской Федерации</w:t>
        </w:r>
      </w:hyperlink>
      <w:r w:rsidRPr="00886EB7">
        <w:rPr>
          <w:rFonts w:cs="Arial"/>
          <w:szCs w:val="26"/>
          <w:lang w:val="x-none"/>
        </w:rPr>
        <w:t>).</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33.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53" w:tooltip="ФЕДЕРАЛЬНЫЙ ЗАКОН от 10.01.2002 № 7-ФЗ ГОСУДАРСТВЕННАЯ ДУМА ФЕДЕРАЛЬНОГО СОБРАНИЯ РФ&#10;&#10;ОБ ОХРАНЕ ОКРУЖАЮЩЕЙ СРЕДЫ" w:history="1">
        <w:r w:rsidRPr="00FC2520">
          <w:rPr>
            <w:rStyle w:val="a9"/>
            <w:rFonts w:cs="Arial"/>
            <w:szCs w:val="26"/>
          </w:rPr>
          <w:t>от 10 января 2002 года № 7-ФЗ</w:t>
        </w:r>
      </w:hyperlink>
      <w:r w:rsidRPr="00886EB7">
        <w:rPr>
          <w:rFonts w:cs="Arial"/>
          <w:szCs w:val="26"/>
          <w:lang w:val="x-none"/>
        </w:rPr>
        <w:t xml:space="preserve"> «Об охране окружающей среды», подлежат расходованию на реализацию плана природоохранных мероприятий. </w:t>
      </w:r>
    </w:p>
    <w:p w:rsidR="00037100" w:rsidRPr="00886EB7" w:rsidRDefault="00037100" w:rsidP="00037100">
      <w:pPr>
        <w:spacing w:line="0" w:lineRule="atLeast"/>
        <w:ind w:firstLine="709"/>
        <w:rPr>
          <w:rFonts w:cs="Arial"/>
          <w:szCs w:val="26"/>
          <w:lang w:val="x-none"/>
        </w:rPr>
      </w:pPr>
      <w:r w:rsidRPr="00886EB7">
        <w:rPr>
          <w:rFonts w:cs="Arial"/>
          <w:szCs w:val="26"/>
          <w:lang w:val="x-none"/>
        </w:rPr>
        <w:t>34.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037100" w:rsidRPr="00886EB7" w:rsidRDefault="00037100" w:rsidP="00037100">
      <w:pPr>
        <w:spacing w:line="0" w:lineRule="atLeast"/>
        <w:ind w:firstLine="709"/>
        <w:rPr>
          <w:rFonts w:cs="Arial"/>
          <w:szCs w:val="26"/>
          <w:lang w:val="x-none"/>
        </w:rPr>
      </w:pPr>
      <w:r w:rsidRPr="00886EB7">
        <w:rPr>
          <w:rFonts w:cs="Arial"/>
          <w:szCs w:val="26"/>
          <w:lang w:val="x-none"/>
        </w:rPr>
        <w:t xml:space="preserve">35. Настоящее решение вступает в силу с 1 января 2023 года. </w:t>
      </w:r>
    </w:p>
    <w:p w:rsidR="00037100" w:rsidRPr="00886EB7" w:rsidRDefault="00037100" w:rsidP="00037100">
      <w:pPr>
        <w:spacing w:line="0" w:lineRule="atLeast"/>
        <w:ind w:firstLine="709"/>
        <w:rPr>
          <w:rFonts w:cs="Arial"/>
          <w:szCs w:val="26"/>
          <w:lang w:val="x-none"/>
        </w:rPr>
      </w:pPr>
      <w:r w:rsidRPr="00886EB7">
        <w:rPr>
          <w:rFonts w:cs="Arial"/>
          <w:szCs w:val="26"/>
          <w:lang w:val="x-none"/>
        </w:rPr>
        <w:t>36. Контроль за выполнением настоящего решения возложить на председателя Думы Кондинского района Р.В. Бринстера и главу Кондинского района А.А. Мухина в соответствии с их компетенцией.</w:t>
      </w:r>
    </w:p>
    <w:p w:rsidR="00037100" w:rsidRPr="00886EB7" w:rsidRDefault="00037100" w:rsidP="00037100">
      <w:pPr>
        <w:spacing w:line="0" w:lineRule="atLeast"/>
        <w:ind w:firstLine="709"/>
        <w:rPr>
          <w:rFonts w:cs="Arial"/>
          <w:szCs w:val="26"/>
        </w:rPr>
      </w:pPr>
    </w:p>
    <w:p w:rsidR="00037100" w:rsidRPr="00886EB7" w:rsidRDefault="00037100" w:rsidP="00037100">
      <w:pPr>
        <w:ind w:left="567" w:hanging="567"/>
        <w:rPr>
          <w:rFonts w:cs="Arial"/>
          <w:szCs w:val="26"/>
        </w:rPr>
      </w:pPr>
      <w:r w:rsidRPr="00886EB7">
        <w:rPr>
          <w:rFonts w:cs="Arial"/>
          <w:szCs w:val="26"/>
        </w:rPr>
        <w:t>Председатель</w:t>
      </w:r>
    </w:p>
    <w:p w:rsidR="00037100" w:rsidRPr="00886EB7" w:rsidRDefault="00037100" w:rsidP="00037100">
      <w:pPr>
        <w:tabs>
          <w:tab w:val="center" w:pos="8505"/>
        </w:tabs>
        <w:ind w:left="567" w:hanging="567"/>
        <w:rPr>
          <w:rFonts w:cs="Arial"/>
          <w:szCs w:val="26"/>
        </w:rPr>
      </w:pPr>
      <w:r w:rsidRPr="00886EB7">
        <w:rPr>
          <w:rFonts w:cs="Arial"/>
          <w:szCs w:val="26"/>
        </w:rPr>
        <w:t xml:space="preserve">Думы Кондинского района </w:t>
      </w:r>
      <w:r w:rsidRPr="00886EB7">
        <w:rPr>
          <w:rFonts w:cs="Arial"/>
          <w:szCs w:val="26"/>
        </w:rPr>
        <w:tab/>
        <w:t>Р.В. Бринстер</w:t>
      </w:r>
    </w:p>
    <w:p w:rsidR="00037100" w:rsidRPr="00886EB7" w:rsidRDefault="00037100" w:rsidP="00037100">
      <w:pPr>
        <w:ind w:left="567" w:hanging="567"/>
        <w:rPr>
          <w:rFonts w:cs="Arial"/>
          <w:szCs w:val="26"/>
        </w:rPr>
      </w:pPr>
    </w:p>
    <w:p w:rsidR="00037100" w:rsidRPr="00886EB7" w:rsidRDefault="00037100" w:rsidP="00037100">
      <w:pPr>
        <w:tabs>
          <w:tab w:val="center" w:pos="8647"/>
        </w:tabs>
        <w:spacing w:line="0" w:lineRule="atLeast"/>
        <w:ind w:firstLine="0"/>
        <w:rPr>
          <w:rFonts w:cs="Arial"/>
          <w:szCs w:val="26"/>
        </w:rPr>
      </w:pPr>
      <w:r w:rsidRPr="00886EB7">
        <w:rPr>
          <w:rFonts w:cs="Arial"/>
          <w:szCs w:val="26"/>
        </w:rPr>
        <w:t>Глава</w:t>
      </w:r>
    </w:p>
    <w:p w:rsidR="00037100" w:rsidRPr="00886EB7" w:rsidRDefault="00037100" w:rsidP="00037100">
      <w:pPr>
        <w:tabs>
          <w:tab w:val="center" w:pos="8647"/>
        </w:tabs>
        <w:spacing w:line="0" w:lineRule="atLeast"/>
        <w:ind w:firstLine="0"/>
        <w:rPr>
          <w:rFonts w:cs="Arial"/>
          <w:szCs w:val="26"/>
        </w:rPr>
      </w:pPr>
      <w:r w:rsidRPr="00886EB7">
        <w:rPr>
          <w:rFonts w:cs="Arial"/>
          <w:szCs w:val="26"/>
        </w:rPr>
        <w:t xml:space="preserve">Кондинского района </w:t>
      </w:r>
      <w:r w:rsidRPr="00886EB7">
        <w:rPr>
          <w:rFonts w:cs="Arial"/>
          <w:szCs w:val="26"/>
        </w:rPr>
        <w:tab/>
        <w:t>А.А. Мухин</w:t>
      </w:r>
    </w:p>
    <w:p w:rsidR="00037100" w:rsidRPr="00886EB7" w:rsidRDefault="00037100" w:rsidP="00037100">
      <w:pPr>
        <w:tabs>
          <w:tab w:val="center" w:pos="8647"/>
        </w:tabs>
        <w:spacing w:line="0" w:lineRule="atLeast"/>
        <w:ind w:firstLine="0"/>
        <w:rPr>
          <w:rFonts w:cs="Arial"/>
          <w:szCs w:val="26"/>
        </w:rPr>
      </w:pPr>
    </w:p>
    <w:p w:rsidR="00037100" w:rsidRPr="00886EB7" w:rsidRDefault="00037100" w:rsidP="00037100">
      <w:pPr>
        <w:spacing w:line="0" w:lineRule="atLeast"/>
        <w:ind w:firstLine="0"/>
        <w:rPr>
          <w:rFonts w:cs="Arial"/>
          <w:szCs w:val="26"/>
        </w:rPr>
      </w:pPr>
    </w:p>
    <w:p w:rsidR="00037100" w:rsidRPr="00886EB7" w:rsidRDefault="00037100" w:rsidP="00037100">
      <w:pPr>
        <w:spacing w:line="0" w:lineRule="atLeast"/>
        <w:ind w:firstLine="0"/>
        <w:rPr>
          <w:rFonts w:cs="Arial"/>
          <w:szCs w:val="26"/>
        </w:rPr>
      </w:pPr>
    </w:p>
    <w:p w:rsidR="00037100" w:rsidRPr="00886EB7" w:rsidRDefault="00037100" w:rsidP="00037100">
      <w:pPr>
        <w:spacing w:line="0" w:lineRule="atLeast"/>
        <w:ind w:firstLine="0"/>
        <w:rPr>
          <w:rFonts w:cs="Arial"/>
          <w:szCs w:val="26"/>
        </w:rPr>
      </w:pPr>
    </w:p>
    <w:p w:rsidR="00037100" w:rsidRPr="00886EB7" w:rsidRDefault="00037100" w:rsidP="00037100">
      <w:pPr>
        <w:spacing w:line="0" w:lineRule="atLeast"/>
        <w:ind w:firstLine="0"/>
        <w:rPr>
          <w:rFonts w:cs="Arial"/>
          <w:szCs w:val="26"/>
        </w:rPr>
      </w:pPr>
      <w:r w:rsidRPr="00886EB7">
        <w:rPr>
          <w:rFonts w:cs="Arial"/>
          <w:szCs w:val="26"/>
        </w:rPr>
        <w:t xml:space="preserve">пгт. Междуреченский </w:t>
      </w:r>
    </w:p>
    <w:p w:rsidR="00037100" w:rsidRPr="00886EB7" w:rsidRDefault="00037100" w:rsidP="00037100">
      <w:pPr>
        <w:spacing w:line="0" w:lineRule="atLeast"/>
        <w:ind w:firstLine="0"/>
        <w:rPr>
          <w:rFonts w:cs="Arial"/>
          <w:szCs w:val="26"/>
        </w:rPr>
      </w:pPr>
      <w:r w:rsidRPr="00886EB7">
        <w:rPr>
          <w:rFonts w:cs="Arial"/>
          <w:szCs w:val="26"/>
        </w:rPr>
        <w:t>23декабря 2022 года</w:t>
      </w:r>
    </w:p>
    <w:p w:rsidR="00037100" w:rsidRDefault="00037100" w:rsidP="00037100">
      <w:pPr>
        <w:pStyle w:val="af"/>
        <w:spacing w:line="0" w:lineRule="atLeast"/>
        <w:ind w:firstLine="0"/>
        <w:jc w:val="both"/>
        <w:rPr>
          <w:rFonts w:ascii="Arial" w:hAnsi="Arial" w:cs="Arial"/>
          <w:sz w:val="24"/>
          <w:szCs w:val="26"/>
        </w:rPr>
      </w:pPr>
      <w:r w:rsidRPr="00886EB7">
        <w:rPr>
          <w:rFonts w:ascii="Arial" w:hAnsi="Arial" w:cs="Arial"/>
          <w:sz w:val="24"/>
          <w:szCs w:val="26"/>
        </w:rPr>
        <w:t>№ 962</w:t>
      </w: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743"/>
    <w:rsid w:val="00037100"/>
    <w:rsid w:val="00270743"/>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03710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037100"/>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037100"/>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037100"/>
    <w:pPr>
      <w:outlineLvl w:val="2"/>
    </w:pPr>
    <w:rPr>
      <w:b/>
      <w:bCs/>
      <w:sz w:val="28"/>
      <w:szCs w:val="26"/>
      <w:lang w:val="x-none" w:eastAsia="x-none"/>
    </w:rPr>
  </w:style>
  <w:style w:type="paragraph" w:styleId="4">
    <w:name w:val="heading 4"/>
    <w:aliases w:val="!Параграфы/Статьи документа"/>
    <w:basedOn w:val="a1"/>
    <w:link w:val="40"/>
    <w:qFormat/>
    <w:rsid w:val="00037100"/>
    <w:pPr>
      <w:outlineLvl w:val="3"/>
    </w:pPr>
    <w:rPr>
      <w:b/>
      <w:bCs/>
      <w:sz w:val="26"/>
      <w:szCs w:val="28"/>
      <w:lang w:val="x-none" w:eastAsia="x-none"/>
    </w:rPr>
  </w:style>
  <w:style w:type="paragraph" w:styleId="5">
    <w:name w:val="heading 5"/>
    <w:basedOn w:val="a1"/>
    <w:next w:val="a1"/>
    <w:link w:val="50"/>
    <w:unhideWhenUsed/>
    <w:qFormat/>
    <w:rsid w:val="00037100"/>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037100"/>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037100"/>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037100"/>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037100"/>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037100"/>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037100"/>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037100"/>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037100"/>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037100"/>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037100"/>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037100"/>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037100"/>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037100"/>
    <w:rPr>
      <w:rFonts w:ascii="Arial" w:eastAsia="Times New Roman" w:hAnsi="Arial" w:cs="Times New Roman"/>
      <w:lang w:val="x-none" w:eastAsia="x-none"/>
    </w:rPr>
  </w:style>
  <w:style w:type="paragraph" w:styleId="a5">
    <w:name w:val="Balloon Text"/>
    <w:basedOn w:val="a1"/>
    <w:link w:val="a6"/>
    <w:uiPriority w:val="99"/>
    <w:rsid w:val="00037100"/>
    <w:rPr>
      <w:rFonts w:ascii="Tahoma" w:hAnsi="Tahoma"/>
      <w:sz w:val="16"/>
      <w:szCs w:val="16"/>
      <w:lang w:val="x-none" w:eastAsia="x-none"/>
    </w:rPr>
  </w:style>
  <w:style w:type="character" w:customStyle="1" w:styleId="a6">
    <w:name w:val="Текст выноски Знак"/>
    <w:basedOn w:val="a2"/>
    <w:link w:val="a5"/>
    <w:uiPriority w:val="99"/>
    <w:rsid w:val="00037100"/>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037100"/>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037100"/>
    <w:rPr>
      <w:rFonts w:ascii="Times New Roman" w:eastAsia="Lucida Sans Unicode" w:hAnsi="Times New Roman" w:cs="Times New Roman"/>
      <w:kern w:val="2"/>
      <w:sz w:val="24"/>
      <w:szCs w:val="24"/>
      <w:lang w:val="x-none"/>
    </w:rPr>
  </w:style>
  <w:style w:type="character" w:styleId="a9">
    <w:name w:val="Hyperlink"/>
    <w:uiPriority w:val="99"/>
    <w:rsid w:val="00037100"/>
    <w:rPr>
      <w:color w:val="0000FF"/>
      <w:u w:val="none"/>
    </w:rPr>
  </w:style>
  <w:style w:type="paragraph" w:customStyle="1" w:styleId="ConsTitle">
    <w:name w:val="ConsTitle"/>
    <w:rsid w:val="00037100"/>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037100"/>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037100"/>
    <w:rPr>
      <w:rFonts w:ascii="Times New Roman" w:eastAsia="Times New Roman" w:hAnsi="Times New Roman" w:cs="Times New Roman"/>
      <w:sz w:val="24"/>
      <w:szCs w:val="24"/>
      <w:lang w:val="x-none" w:eastAsia="x-none"/>
    </w:rPr>
  </w:style>
  <w:style w:type="paragraph" w:styleId="ac">
    <w:name w:val="footer"/>
    <w:basedOn w:val="a1"/>
    <w:link w:val="ad"/>
    <w:uiPriority w:val="99"/>
    <w:rsid w:val="00037100"/>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037100"/>
    <w:rPr>
      <w:rFonts w:ascii="Times New Roman" w:eastAsia="Times New Roman" w:hAnsi="Times New Roman" w:cs="Times New Roman"/>
      <w:sz w:val="24"/>
      <w:szCs w:val="24"/>
      <w:lang w:val="x-none" w:eastAsia="x-none"/>
    </w:rPr>
  </w:style>
  <w:style w:type="paragraph" w:customStyle="1" w:styleId="ae">
    <w:name w:val="Статья"/>
    <w:basedOn w:val="a1"/>
    <w:rsid w:val="00037100"/>
    <w:pPr>
      <w:spacing w:before="400" w:line="360" w:lineRule="auto"/>
      <w:ind w:left="708"/>
    </w:pPr>
    <w:rPr>
      <w:b/>
      <w:sz w:val="28"/>
    </w:rPr>
  </w:style>
  <w:style w:type="paragraph" w:customStyle="1" w:styleId="af">
    <w:name w:val="Абзац"/>
    <w:rsid w:val="00037100"/>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037100"/>
    <w:rPr>
      <w:sz w:val="25"/>
      <w:shd w:val="clear" w:color="auto" w:fill="FFFFFF"/>
    </w:rPr>
  </w:style>
  <w:style w:type="paragraph" w:customStyle="1" w:styleId="11">
    <w:name w:val="Основной текст1"/>
    <w:basedOn w:val="a1"/>
    <w:link w:val="af0"/>
    <w:qFormat/>
    <w:rsid w:val="0003710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037100"/>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037100"/>
    <w:rPr>
      <w:rFonts w:ascii="Calibri" w:eastAsia="Times New Roman" w:hAnsi="Calibri" w:cs="Times New Roman"/>
      <w:sz w:val="16"/>
      <w:szCs w:val="16"/>
      <w:lang w:val="x-none"/>
    </w:rPr>
  </w:style>
  <w:style w:type="paragraph" w:styleId="af1">
    <w:name w:val="Title"/>
    <w:basedOn w:val="a1"/>
    <w:link w:val="af2"/>
    <w:qFormat/>
    <w:rsid w:val="00037100"/>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037100"/>
    <w:rPr>
      <w:rFonts w:ascii="Times New Roman" w:eastAsia="Times New Roman" w:hAnsi="Times New Roman" w:cs="Times New Roman"/>
      <w:b/>
      <w:bCs/>
      <w:sz w:val="28"/>
      <w:szCs w:val="24"/>
      <w:lang w:val="x-none" w:eastAsia="x-none"/>
    </w:rPr>
  </w:style>
  <w:style w:type="table" w:styleId="af3">
    <w:name w:val="Table Grid"/>
    <w:basedOn w:val="a3"/>
    <w:uiPriority w:val="59"/>
    <w:rsid w:val="0003710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037100"/>
    <w:pPr>
      <w:spacing w:after="200" w:line="276" w:lineRule="auto"/>
      <w:ind w:left="720"/>
      <w:contextualSpacing/>
    </w:pPr>
    <w:rPr>
      <w:rFonts w:ascii="Calibri" w:eastAsia="Calibri" w:hAnsi="Calibri"/>
      <w:sz w:val="22"/>
      <w:szCs w:val="22"/>
    </w:rPr>
  </w:style>
  <w:style w:type="paragraph" w:customStyle="1" w:styleId="ConsNormal">
    <w:name w:val="ConsNormal"/>
    <w:rsid w:val="0003710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371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3710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0371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3710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037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037100"/>
    <w:rPr>
      <w:rFonts w:ascii="Courier New" w:eastAsia="Times New Roman" w:hAnsi="Courier New" w:cs="Times New Roman"/>
      <w:sz w:val="20"/>
      <w:szCs w:val="20"/>
      <w:lang w:val="x-none" w:eastAsia="x-none"/>
    </w:rPr>
  </w:style>
  <w:style w:type="character" w:styleId="af4">
    <w:name w:val="page number"/>
    <w:basedOn w:val="a2"/>
    <w:rsid w:val="00037100"/>
  </w:style>
  <w:style w:type="paragraph" w:styleId="af5">
    <w:name w:val="footnote text"/>
    <w:basedOn w:val="a1"/>
    <w:link w:val="af6"/>
    <w:rsid w:val="00037100"/>
    <w:rPr>
      <w:sz w:val="20"/>
      <w:szCs w:val="20"/>
    </w:rPr>
  </w:style>
  <w:style w:type="character" w:customStyle="1" w:styleId="af6">
    <w:name w:val="Текст сноски Знак"/>
    <w:basedOn w:val="a2"/>
    <w:link w:val="af5"/>
    <w:rsid w:val="00037100"/>
    <w:rPr>
      <w:rFonts w:ascii="Arial" w:eastAsia="Times New Roman" w:hAnsi="Arial" w:cs="Times New Roman"/>
      <w:sz w:val="20"/>
      <w:szCs w:val="20"/>
      <w:lang w:eastAsia="ru-RU"/>
    </w:rPr>
  </w:style>
  <w:style w:type="character" w:styleId="af7">
    <w:name w:val="footnote reference"/>
    <w:uiPriority w:val="99"/>
    <w:rsid w:val="00037100"/>
    <w:rPr>
      <w:vertAlign w:val="superscript"/>
    </w:rPr>
  </w:style>
  <w:style w:type="character" w:styleId="af8">
    <w:name w:val="annotation reference"/>
    <w:uiPriority w:val="99"/>
    <w:rsid w:val="00037100"/>
    <w:rPr>
      <w:sz w:val="16"/>
      <w:szCs w:val="16"/>
    </w:rPr>
  </w:style>
  <w:style w:type="paragraph" w:styleId="af9">
    <w:name w:val="annotation text"/>
    <w:aliases w:val="!Равноширинный текст документа"/>
    <w:basedOn w:val="a1"/>
    <w:link w:val="afa"/>
    <w:uiPriority w:val="99"/>
    <w:rsid w:val="00037100"/>
    <w:rPr>
      <w:rFonts w:ascii="Courier" w:hAnsi="Courier"/>
      <w:sz w:val="22"/>
      <w:szCs w:val="20"/>
      <w:lang w:val="x-none" w:eastAsia="x-none"/>
    </w:rPr>
  </w:style>
  <w:style w:type="character" w:customStyle="1" w:styleId="afa">
    <w:name w:val="Текст примечания Знак"/>
    <w:basedOn w:val="a2"/>
    <w:link w:val="af9"/>
    <w:uiPriority w:val="99"/>
    <w:rsid w:val="00037100"/>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037100"/>
    <w:rPr>
      <w:rFonts w:ascii="Times New Roman" w:hAnsi="Times New Roman"/>
      <w:b/>
      <w:bCs/>
      <w:sz w:val="20"/>
    </w:rPr>
  </w:style>
  <w:style w:type="character" w:customStyle="1" w:styleId="afc">
    <w:name w:val="Тема примечания Знак"/>
    <w:basedOn w:val="afa"/>
    <w:link w:val="afb"/>
    <w:uiPriority w:val="99"/>
    <w:rsid w:val="00037100"/>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037100"/>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037100"/>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037100"/>
  </w:style>
  <w:style w:type="paragraph" w:customStyle="1" w:styleId="ConsPlusDocList">
    <w:name w:val="ConsPlusDocList"/>
    <w:next w:val="a1"/>
    <w:rsid w:val="0003710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3710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037100"/>
    <w:pPr>
      <w:numPr>
        <w:numId w:val="1"/>
      </w:numPr>
      <w:contextualSpacing/>
    </w:pPr>
  </w:style>
  <w:style w:type="paragraph" w:customStyle="1" w:styleId="aff1">
    <w:name w:val="a"/>
    <w:basedOn w:val="a1"/>
    <w:rsid w:val="00037100"/>
    <w:pPr>
      <w:spacing w:before="100" w:beforeAutospacing="1" w:after="100" w:afterAutospacing="1"/>
    </w:pPr>
  </w:style>
  <w:style w:type="paragraph" w:customStyle="1" w:styleId="21">
    <w:name w:val="Абзац списка2"/>
    <w:basedOn w:val="a1"/>
    <w:qFormat/>
    <w:rsid w:val="00037100"/>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037100"/>
    <w:rPr>
      <w:color w:val="800080"/>
      <w:u w:val="single"/>
    </w:rPr>
  </w:style>
  <w:style w:type="paragraph" w:customStyle="1" w:styleId="xl63">
    <w:name w:val="xl63"/>
    <w:basedOn w:val="a1"/>
    <w:rsid w:val="00037100"/>
    <w:pPr>
      <w:spacing w:before="100" w:beforeAutospacing="1" w:after="100" w:afterAutospacing="1"/>
    </w:pPr>
  </w:style>
  <w:style w:type="paragraph" w:customStyle="1" w:styleId="xl64">
    <w:name w:val="xl64"/>
    <w:basedOn w:val="a1"/>
    <w:rsid w:val="00037100"/>
    <w:pPr>
      <w:pBdr>
        <w:bottom w:val="single" w:sz="4" w:space="0" w:color="auto"/>
      </w:pBdr>
      <w:spacing w:before="100" w:beforeAutospacing="1" w:after="100" w:afterAutospacing="1"/>
    </w:pPr>
    <w:rPr>
      <w:sz w:val="16"/>
      <w:szCs w:val="16"/>
    </w:rPr>
  </w:style>
  <w:style w:type="paragraph" w:customStyle="1" w:styleId="xl65">
    <w:name w:val="xl65"/>
    <w:basedOn w:val="a1"/>
    <w:rsid w:val="00037100"/>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0371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0371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0371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0371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0371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0371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0371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0371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0371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037100"/>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037100"/>
    <w:pPr>
      <w:pBdr>
        <w:left w:val="single" w:sz="4" w:space="0" w:color="auto"/>
        <w:bottom w:val="single" w:sz="4" w:space="0" w:color="auto"/>
      </w:pBdr>
      <w:spacing w:before="100" w:beforeAutospacing="1" w:after="100" w:afterAutospacing="1"/>
    </w:pPr>
  </w:style>
  <w:style w:type="paragraph" w:customStyle="1" w:styleId="xl78">
    <w:name w:val="xl78"/>
    <w:basedOn w:val="a1"/>
    <w:rsid w:val="00037100"/>
    <w:pPr>
      <w:spacing w:before="100" w:beforeAutospacing="1" w:after="100" w:afterAutospacing="1"/>
    </w:pPr>
    <w:rPr>
      <w:sz w:val="16"/>
      <w:szCs w:val="16"/>
    </w:rPr>
  </w:style>
  <w:style w:type="paragraph" w:customStyle="1" w:styleId="xl79">
    <w:name w:val="xl79"/>
    <w:basedOn w:val="a1"/>
    <w:rsid w:val="00037100"/>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037100"/>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037100"/>
    <w:pPr>
      <w:pBdr>
        <w:right w:val="single" w:sz="4" w:space="0" w:color="auto"/>
      </w:pBdr>
      <w:spacing w:before="100" w:beforeAutospacing="1" w:after="100" w:afterAutospacing="1"/>
    </w:pPr>
    <w:rPr>
      <w:sz w:val="16"/>
      <w:szCs w:val="16"/>
    </w:rPr>
  </w:style>
  <w:style w:type="paragraph" w:customStyle="1" w:styleId="xl82">
    <w:name w:val="xl82"/>
    <w:basedOn w:val="a1"/>
    <w:rsid w:val="00037100"/>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0371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037100"/>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037100"/>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0371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037100"/>
    <w:pPr>
      <w:pBdr>
        <w:bottom w:val="single" w:sz="4" w:space="0" w:color="auto"/>
      </w:pBdr>
      <w:spacing w:before="100" w:beforeAutospacing="1" w:after="100" w:afterAutospacing="1"/>
    </w:pPr>
    <w:rPr>
      <w:sz w:val="16"/>
      <w:szCs w:val="16"/>
    </w:rPr>
  </w:style>
  <w:style w:type="paragraph" w:customStyle="1" w:styleId="xl90">
    <w:name w:val="xl90"/>
    <w:basedOn w:val="a1"/>
    <w:rsid w:val="00037100"/>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03710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037100"/>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037100"/>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037100"/>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037100"/>
    <w:pPr>
      <w:spacing w:after="120"/>
    </w:pPr>
    <w:rPr>
      <w:rFonts w:ascii="Times New Roman" w:hAnsi="Times New Roman"/>
      <w:lang w:val="x-none" w:eastAsia="x-none"/>
    </w:rPr>
  </w:style>
  <w:style w:type="character" w:customStyle="1" w:styleId="aff4">
    <w:name w:val="Основной текст Знак"/>
    <w:basedOn w:val="a2"/>
    <w:link w:val="aff3"/>
    <w:rsid w:val="00037100"/>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037100"/>
    <w:rPr>
      <w:rFonts w:ascii="Arial" w:hAnsi="Arial"/>
      <w:b w:val="0"/>
      <w:i w:val="0"/>
      <w:iCs/>
      <w:color w:val="0000FF"/>
      <w:sz w:val="24"/>
      <w:u w:val="none"/>
    </w:rPr>
  </w:style>
  <w:style w:type="paragraph" w:customStyle="1" w:styleId="Title">
    <w:name w:val="Title!Название НПА"/>
    <w:basedOn w:val="a1"/>
    <w:rsid w:val="00037100"/>
    <w:pPr>
      <w:spacing w:before="240" w:after="60"/>
      <w:jc w:val="center"/>
      <w:outlineLvl w:val="0"/>
    </w:pPr>
    <w:rPr>
      <w:rFonts w:cs="Arial"/>
      <w:b/>
      <w:bCs/>
      <w:kern w:val="28"/>
      <w:sz w:val="32"/>
      <w:szCs w:val="32"/>
    </w:rPr>
  </w:style>
  <w:style w:type="paragraph" w:customStyle="1" w:styleId="Application">
    <w:name w:val="Application!Приложение"/>
    <w:rsid w:val="0003710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3710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37100"/>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037100"/>
  </w:style>
  <w:style w:type="paragraph" w:customStyle="1" w:styleId="ListParagraph">
    <w:name w:val="List Paragraph"/>
    <w:basedOn w:val="a1"/>
    <w:rsid w:val="00037100"/>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037100"/>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037100"/>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037100"/>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037100"/>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03710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03710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037100"/>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037100"/>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037100"/>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03710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037100"/>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037100"/>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03710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037100"/>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037100"/>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037100"/>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03710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0371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03710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0371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037100"/>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037100"/>
  </w:style>
  <w:style w:type="numbering" w:customStyle="1" w:styleId="33">
    <w:name w:val="Нет списка3"/>
    <w:next w:val="a4"/>
    <w:semiHidden/>
    <w:rsid w:val="00037100"/>
  </w:style>
  <w:style w:type="numbering" w:customStyle="1" w:styleId="41">
    <w:name w:val="Нет списка4"/>
    <w:next w:val="a4"/>
    <w:semiHidden/>
    <w:rsid w:val="00037100"/>
  </w:style>
  <w:style w:type="numbering" w:customStyle="1" w:styleId="51">
    <w:name w:val="Нет списка5"/>
    <w:next w:val="a4"/>
    <w:semiHidden/>
    <w:rsid w:val="00037100"/>
  </w:style>
  <w:style w:type="paragraph" w:customStyle="1" w:styleId="aff5">
    <w:name w:val="Всегда"/>
    <w:basedOn w:val="a1"/>
    <w:autoRedefine/>
    <w:qFormat/>
    <w:rsid w:val="00037100"/>
    <w:pPr>
      <w:ind w:firstLine="709"/>
    </w:pPr>
    <w:rPr>
      <w:rFonts w:ascii="Times New Roman" w:hAnsi="Times New Roman"/>
      <w:sz w:val="28"/>
      <w:szCs w:val="28"/>
      <w:lang w:eastAsia="en-US"/>
    </w:rPr>
  </w:style>
  <w:style w:type="numbering" w:customStyle="1" w:styleId="61">
    <w:name w:val="Нет списка6"/>
    <w:next w:val="a4"/>
    <w:semiHidden/>
    <w:rsid w:val="00037100"/>
  </w:style>
  <w:style w:type="numbering" w:customStyle="1" w:styleId="71">
    <w:name w:val="Нет списка7"/>
    <w:next w:val="a4"/>
    <w:semiHidden/>
    <w:rsid w:val="00037100"/>
  </w:style>
  <w:style w:type="numbering" w:customStyle="1" w:styleId="81">
    <w:name w:val="Нет списка8"/>
    <w:next w:val="a4"/>
    <w:semiHidden/>
    <w:unhideWhenUsed/>
    <w:rsid w:val="00037100"/>
  </w:style>
  <w:style w:type="numbering" w:customStyle="1" w:styleId="91">
    <w:name w:val="Нет списка9"/>
    <w:next w:val="a4"/>
    <w:uiPriority w:val="99"/>
    <w:semiHidden/>
    <w:rsid w:val="00037100"/>
  </w:style>
  <w:style w:type="numbering" w:customStyle="1" w:styleId="100">
    <w:name w:val="Нет списка10"/>
    <w:next w:val="a4"/>
    <w:uiPriority w:val="99"/>
    <w:semiHidden/>
    <w:rsid w:val="00037100"/>
  </w:style>
  <w:style w:type="numbering" w:customStyle="1" w:styleId="110">
    <w:name w:val="Нет списка11"/>
    <w:next w:val="a4"/>
    <w:semiHidden/>
    <w:rsid w:val="00037100"/>
  </w:style>
  <w:style w:type="numbering" w:customStyle="1" w:styleId="120">
    <w:name w:val="Нет списка12"/>
    <w:next w:val="a4"/>
    <w:semiHidden/>
    <w:rsid w:val="00037100"/>
  </w:style>
  <w:style w:type="numbering" w:customStyle="1" w:styleId="130">
    <w:name w:val="Нет списка13"/>
    <w:next w:val="a4"/>
    <w:semiHidden/>
    <w:unhideWhenUsed/>
    <w:rsid w:val="00037100"/>
  </w:style>
  <w:style w:type="paragraph" w:styleId="aff6">
    <w:name w:val="Body Text Indent"/>
    <w:aliases w:val="Основной текст 1,Нумерованный список !!,Надин стиль"/>
    <w:basedOn w:val="a1"/>
    <w:link w:val="aff7"/>
    <w:uiPriority w:val="99"/>
    <w:rsid w:val="00037100"/>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037100"/>
    <w:rPr>
      <w:rFonts w:ascii="Times New Roman" w:eastAsia="Times New Roman" w:hAnsi="Times New Roman" w:cs="Times New Roman"/>
      <w:sz w:val="24"/>
      <w:szCs w:val="24"/>
      <w:lang w:val="x-none" w:eastAsia="x-none"/>
    </w:rPr>
  </w:style>
  <w:style w:type="paragraph" w:styleId="aff8">
    <w:name w:val="caption"/>
    <w:basedOn w:val="a1"/>
    <w:uiPriority w:val="99"/>
    <w:qFormat/>
    <w:rsid w:val="00037100"/>
    <w:pPr>
      <w:widowControl w:val="0"/>
      <w:ind w:firstLine="0"/>
      <w:jc w:val="center"/>
    </w:pPr>
    <w:rPr>
      <w:rFonts w:ascii="Times New Roman" w:hAnsi="Times New Roman"/>
      <w:b/>
      <w:sz w:val="28"/>
      <w:szCs w:val="20"/>
    </w:rPr>
  </w:style>
  <w:style w:type="paragraph" w:styleId="aff9">
    <w:name w:val="Subtitle"/>
    <w:basedOn w:val="a1"/>
    <w:link w:val="affa"/>
    <w:qFormat/>
    <w:rsid w:val="00037100"/>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037100"/>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037100"/>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037100"/>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037100"/>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037100"/>
    <w:rPr>
      <w:rFonts w:ascii="Times New Roman" w:eastAsia="Times New Roman" w:hAnsi="Times New Roman" w:cs="Times New Roman"/>
      <w:sz w:val="24"/>
      <w:szCs w:val="24"/>
      <w:lang w:val="x-none" w:eastAsia="x-none"/>
    </w:rPr>
  </w:style>
  <w:style w:type="paragraph" w:customStyle="1" w:styleId="BodyText2">
    <w:name w:val="Body Text 2"/>
    <w:basedOn w:val="a1"/>
    <w:rsid w:val="00037100"/>
    <w:pPr>
      <w:widowControl w:val="0"/>
      <w:ind w:left="567" w:firstLine="0"/>
      <w:jc w:val="left"/>
    </w:pPr>
    <w:rPr>
      <w:rFonts w:ascii="Times New Roman" w:hAnsi="Times New Roman"/>
      <w:szCs w:val="20"/>
    </w:rPr>
  </w:style>
  <w:style w:type="paragraph" w:customStyle="1" w:styleId="15">
    <w:name w:val=" Знак Знак Знак1"/>
    <w:basedOn w:val="a1"/>
    <w:rsid w:val="00037100"/>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0371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037100"/>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037100"/>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037100"/>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037100"/>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037100"/>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037100"/>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037100"/>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037100"/>
    <w:rPr>
      <w:b/>
      <w:bCs/>
    </w:rPr>
  </w:style>
  <w:style w:type="character" w:styleId="afff0">
    <w:name w:val="Intense Emphasis"/>
    <w:uiPriority w:val="21"/>
    <w:qFormat/>
    <w:rsid w:val="00037100"/>
    <w:rPr>
      <w:b/>
      <w:bCs/>
      <w:i/>
      <w:iCs/>
      <w:color w:val="4F81BD"/>
    </w:rPr>
  </w:style>
  <w:style w:type="paragraph" w:styleId="afff1">
    <w:name w:val="TOC Heading"/>
    <w:basedOn w:val="1"/>
    <w:next w:val="a1"/>
    <w:uiPriority w:val="39"/>
    <w:qFormat/>
    <w:rsid w:val="00037100"/>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037100"/>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037100"/>
    <w:pPr>
      <w:ind w:left="240" w:firstLine="0"/>
      <w:jc w:val="left"/>
    </w:pPr>
    <w:rPr>
      <w:rFonts w:ascii="Times New Roman" w:hAnsi="Times New Roman"/>
    </w:rPr>
  </w:style>
  <w:style w:type="paragraph" w:styleId="36">
    <w:name w:val="toc 3"/>
    <w:basedOn w:val="a1"/>
    <w:next w:val="a1"/>
    <w:autoRedefine/>
    <w:uiPriority w:val="39"/>
    <w:unhideWhenUsed/>
    <w:rsid w:val="00037100"/>
    <w:pPr>
      <w:ind w:left="480" w:firstLine="0"/>
      <w:jc w:val="left"/>
    </w:pPr>
    <w:rPr>
      <w:rFonts w:ascii="Times New Roman" w:hAnsi="Times New Roman"/>
    </w:rPr>
  </w:style>
  <w:style w:type="character" w:styleId="afff2">
    <w:name w:val="Book Title"/>
    <w:uiPriority w:val="33"/>
    <w:qFormat/>
    <w:rsid w:val="00037100"/>
    <w:rPr>
      <w:b/>
      <w:bCs/>
      <w:smallCaps/>
      <w:spacing w:val="5"/>
    </w:rPr>
  </w:style>
  <w:style w:type="paragraph" w:customStyle="1" w:styleId="afff3">
    <w:name w:val=" Знак Знак"/>
    <w:basedOn w:val="a1"/>
    <w:rsid w:val="0003710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037100"/>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037100"/>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037100"/>
    <w:pPr>
      <w:widowControl w:val="0"/>
      <w:ind w:firstLine="720"/>
    </w:pPr>
    <w:rPr>
      <w:rFonts w:ascii="a_Timer" w:hAnsi="a_Timer"/>
      <w:snapToGrid w:val="0"/>
      <w:lang w:val="en-US"/>
    </w:rPr>
  </w:style>
  <w:style w:type="paragraph" w:customStyle="1" w:styleId="afff5">
    <w:name w:val="Знак"/>
    <w:basedOn w:val="a1"/>
    <w:rsid w:val="00037100"/>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037100"/>
    <w:rPr>
      <w:b/>
      <w:bCs/>
      <w:color w:val="000080"/>
    </w:rPr>
  </w:style>
  <w:style w:type="character" w:customStyle="1" w:styleId="afff7">
    <w:name w:val="Гипертекстовая ссылка"/>
    <w:uiPriority w:val="99"/>
    <w:rsid w:val="00037100"/>
    <w:rPr>
      <w:b/>
      <w:bCs/>
      <w:color w:val="008000"/>
    </w:rPr>
  </w:style>
  <w:style w:type="paragraph" w:customStyle="1" w:styleId="afff8">
    <w:name w:val=" Знак"/>
    <w:basedOn w:val="a1"/>
    <w:rsid w:val="00037100"/>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037100"/>
    <w:rPr>
      <w:rFonts w:ascii="Calibri" w:eastAsia="Calibri" w:hAnsi="Calibri" w:cs="Times New Roman"/>
    </w:rPr>
  </w:style>
  <w:style w:type="table" w:styleId="18">
    <w:name w:val="Table Classic 1"/>
    <w:basedOn w:val="a3"/>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037100"/>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037100"/>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03710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0371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37100"/>
    <w:rPr>
      <w:rFonts w:ascii="Times New Roman" w:hAnsi="Times New Roman" w:cs="Times New Roman"/>
      <w:sz w:val="26"/>
      <w:szCs w:val="26"/>
    </w:rPr>
  </w:style>
  <w:style w:type="paragraph" w:customStyle="1" w:styleId="Style7">
    <w:name w:val="Style7"/>
    <w:basedOn w:val="a1"/>
    <w:uiPriority w:val="99"/>
    <w:rsid w:val="00037100"/>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037100"/>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03710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37100"/>
    <w:rPr>
      <w:rFonts w:ascii="Times New Roman" w:hAnsi="Times New Roman" w:cs="Times New Roman"/>
      <w:sz w:val="22"/>
      <w:szCs w:val="22"/>
    </w:rPr>
  </w:style>
  <w:style w:type="character" w:customStyle="1" w:styleId="hl1">
    <w:name w:val="hl1"/>
    <w:rsid w:val="00037100"/>
    <w:rPr>
      <w:color w:val="4682B4"/>
    </w:rPr>
  </w:style>
  <w:style w:type="paragraph" w:customStyle="1" w:styleId="28">
    <w:name w:val="Знак Знак2 Знак"/>
    <w:basedOn w:val="a1"/>
    <w:rsid w:val="0003710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37100"/>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037100"/>
    <w:rPr>
      <w:rFonts w:ascii="Calibri" w:eastAsia="Calibri" w:hAnsi="Calibri" w:cs="Times New Roman"/>
      <w:lang w:val="x-none"/>
    </w:rPr>
  </w:style>
  <w:style w:type="paragraph" w:customStyle="1" w:styleId="Default">
    <w:name w:val="Default"/>
    <w:qFormat/>
    <w:rsid w:val="0003710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037100"/>
    <w:rPr>
      <w:rFonts w:ascii="Arial" w:eastAsia="Times New Roman" w:hAnsi="Arial" w:cs="Arial"/>
      <w:sz w:val="20"/>
      <w:szCs w:val="20"/>
      <w:lang w:eastAsia="ru-RU"/>
    </w:rPr>
  </w:style>
  <w:style w:type="character" w:customStyle="1" w:styleId="blk">
    <w:name w:val="blk"/>
    <w:rsid w:val="00037100"/>
  </w:style>
  <w:style w:type="character" w:customStyle="1" w:styleId="nobr">
    <w:name w:val="nobr"/>
    <w:rsid w:val="00037100"/>
  </w:style>
  <w:style w:type="character" w:customStyle="1" w:styleId="29">
    <w:name w:val="Основной текст (2)_"/>
    <w:link w:val="2a"/>
    <w:locked/>
    <w:rsid w:val="00037100"/>
    <w:rPr>
      <w:sz w:val="28"/>
      <w:szCs w:val="28"/>
      <w:shd w:val="clear" w:color="auto" w:fill="FFFFFF"/>
    </w:rPr>
  </w:style>
  <w:style w:type="paragraph" w:customStyle="1" w:styleId="2a">
    <w:name w:val="Основной текст (2)"/>
    <w:basedOn w:val="a1"/>
    <w:link w:val="29"/>
    <w:rsid w:val="0003710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037100"/>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037100"/>
    <w:rPr>
      <w:rFonts w:ascii="Times New Roman" w:eastAsia="Times New Roman" w:hAnsi="Times New Roman" w:cs="Times New Roman"/>
      <w:sz w:val="20"/>
      <w:szCs w:val="20"/>
      <w:lang w:eastAsia="ru-RU"/>
    </w:rPr>
  </w:style>
  <w:style w:type="character" w:styleId="afffb">
    <w:name w:val="endnote reference"/>
    <w:uiPriority w:val="99"/>
    <w:unhideWhenUsed/>
    <w:rsid w:val="00037100"/>
    <w:rPr>
      <w:vertAlign w:val="superscript"/>
    </w:rPr>
  </w:style>
  <w:style w:type="character" w:styleId="afffc">
    <w:name w:val="Emphasis"/>
    <w:uiPriority w:val="20"/>
    <w:qFormat/>
    <w:rsid w:val="00037100"/>
    <w:rPr>
      <w:i/>
      <w:iCs/>
    </w:rPr>
  </w:style>
  <w:style w:type="numbering" w:customStyle="1" w:styleId="140">
    <w:name w:val="Нет списка14"/>
    <w:next w:val="a4"/>
    <w:uiPriority w:val="99"/>
    <w:semiHidden/>
    <w:rsid w:val="00037100"/>
  </w:style>
  <w:style w:type="numbering" w:customStyle="1" w:styleId="150">
    <w:name w:val="Нет списка15"/>
    <w:next w:val="a4"/>
    <w:uiPriority w:val="99"/>
    <w:semiHidden/>
    <w:rsid w:val="00037100"/>
  </w:style>
  <w:style w:type="numbering" w:customStyle="1" w:styleId="160">
    <w:name w:val="Нет списка16"/>
    <w:next w:val="a4"/>
    <w:uiPriority w:val="99"/>
    <w:semiHidden/>
    <w:rsid w:val="00037100"/>
  </w:style>
  <w:style w:type="numbering" w:customStyle="1" w:styleId="170">
    <w:name w:val="Нет списка17"/>
    <w:next w:val="a4"/>
    <w:uiPriority w:val="99"/>
    <w:semiHidden/>
    <w:rsid w:val="00037100"/>
  </w:style>
  <w:style w:type="numbering" w:customStyle="1" w:styleId="180">
    <w:name w:val="Нет списка18"/>
    <w:next w:val="a4"/>
    <w:uiPriority w:val="99"/>
    <w:semiHidden/>
    <w:rsid w:val="00037100"/>
  </w:style>
  <w:style w:type="numbering" w:customStyle="1" w:styleId="190">
    <w:name w:val="Нет списка19"/>
    <w:next w:val="a4"/>
    <w:uiPriority w:val="99"/>
    <w:semiHidden/>
    <w:rsid w:val="00037100"/>
  </w:style>
  <w:style w:type="numbering" w:customStyle="1" w:styleId="200">
    <w:name w:val="Нет списка20"/>
    <w:next w:val="a4"/>
    <w:uiPriority w:val="99"/>
    <w:semiHidden/>
    <w:rsid w:val="00037100"/>
  </w:style>
  <w:style w:type="numbering" w:customStyle="1" w:styleId="210">
    <w:name w:val="Нет списка21"/>
    <w:next w:val="a4"/>
    <w:semiHidden/>
    <w:rsid w:val="00037100"/>
  </w:style>
  <w:style w:type="numbering" w:customStyle="1" w:styleId="220">
    <w:name w:val="Нет списка22"/>
    <w:next w:val="a4"/>
    <w:semiHidden/>
    <w:rsid w:val="00037100"/>
  </w:style>
  <w:style w:type="numbering" w:customStyle="1" w:styleId="230">
    <w:name w:val="Нет списка23"/>
    <w:next w:val="a4"/>
    <w:semiHidden/>
    <w:rsid w:val="00037100"/>
  </w:style>
  <w:style w:type="numbering" w:customStyle="1" w:styleId="240">
    <w:name w:val="Нет списка24"/>
    <w:next w:val="a4"/>
    <w:uiPriority w:val="99"/>
    <w:semiHidden/>
    <w:rsid w:val="00037100"/>
  </w:style>
  <w:style w:type="numbering" w:customStyle="1" w:styleId="250">
    <w:name w:val="Нет списка25"/>
    <w:next w:val="a4"/>
    <w:uiPriority w:val="99"/>
    <w:semiHidden/>
    <w:rsid w:val="00037100"/>
  </w:style>
  <w:style w:type="numbering" w:customStyle="1" w:styleId="260">
    <w:name w:val="Нет списка26"/>
    <w:next w:val="a4"/>
    <w:uiPriority w:val="99"/>
    <w:semiHidden/>
    <w:rsid w:val="00037100"/>
  </w:style>
  <w:style w:type="numbering" w:customStyle="1" w:styleId="270">
    <w:name w:val="Нет списка27"/>
    <w:next w:val="a4"/>
    <w:uiPriority w:val="99"/>
    <w:semiHidden/>
    <w:rsid w:val="00037100"/>
  </w:style>
  <w:style w:type="numbering" w:customStyle="1" w:styleId="280">
    <w:name w:val="Нет списка28"/>
    <w:next w:val="a4"/>
    <w:uiPriority w:val="99"/>
    <w:semiHidden/>
    <w:rsid w:val="00037100"/>
  </w:style>
  <w:style w:type="numbering" w:customStyle="1" w:styleId="290">
    <w:name w:val="Нет списка29"/>
    <w:next w:val="a4"/>
    <w:uiPriority w:val="99"/>
    <w:semiHidden/>
    <w:rsid w:val="00037100"/>
  </w:style>
  <w:style w:type="numbering" w:customStyle="1" w:styleId="300">
    <w:name w:val="Нет списка30"/>
    <w:next w:val="a4"/>
    <w:uiPriority w:val="99"/>
    <w:semiHidden/>
    <w:rsid w:val="00037100"/>
  </w:style>
  <w:style w:type="numbering" w:customStyle="1" w:styleId="311">
    <w:name w:val="Нет списка31"/>
    <w:next w:val="a4"/>
    <w:semiHidden/>
    <w:rsid w:val="00037100"/>
  </w:style>
  <w:style w:type="numbering" w:customStyle="1" w:styleId="320">
    <w:name w:val="Нет списка32"/>
    <w:next w:val="a4"/>
    <w:semiHidden/>
    <w:rsid w:val="00037100"/>
  </w:style>
  <w:style w:type="numbering" w:customStyle="1" w:styleId="330">
    <w:name w:val="Нет списка33"/>
    <w:next w:val="a4"/>
    <w:semiHidden/>
    <w:rsid w:val="00037100"/>
  </w:style>
  <w:style w:type="numbering" w:customStyle="1" w:styleId="340">
    <w:name w:val="Нет списка34"/>
    <w:next w:val="a4"/>
    <w:uiPriority w:val="99"/>
    <w:semiHidden/>
    <w:rsid w:val="00037100"/>
  </w:style>
  <w:style w:type="numbering" w:customStyle="1" w:styleId="350">
    <w:name w:val="Нет списка35"/>
    <w:next w:val="a4"/>
    <w:uiPriority w:val="99"/>
    <w:semiHidden/>
    <w:rsid w:val="00037100"/>
  </w:style>
  <w:style w:type="numbering" w:customStyle="1" w:styleId="360">
    <w:name w:val="Нет списка36"/>
    <w:next w:val="a4"/>
    <w:uiPriority w:val="99"/>
    <w:semiHidden/>
    <w:rsid w:val="00037100"/>
  </w:style>
  <w:style w:type="numbering" w:customStyle="1" w:styleId="37">
    <w:name w:val="Нет списка37"/>
    <w:next w:val="a4"/>
    <w:uiPriority w:val="99"/>
    <w:semiHidden/>
    <w:rsid w:val="00037100"/>
  </w:style>
  <w:style w:type="numbering" w:customStyle="1" w:styleId="38">
    <w:name w:val="Нет списка38"/>
    <w:next w:val="a4"/>
    <w:uiPriority w:val="99"/>
    <w:semiHidden/>
    <w:rsid w:val="00037100"/>
  </w:style>
  <w:style w:type="numbering" w:customStyle="1" w:styleId="39">
    <w:name w:val="Нет списка39"/>
    <w:next w:val="a4"/>
    <w:uiPriority w:val="99"/>
    <w:semiHidden/>
    <w:rsid w:val="00037100"/>
  </w:style>
  <w:style w:type="numbering" w:customStyle="1" w:styleId="400">
    <w:name w:val="Нет списка40"/>
    <w:next w:val="a4"/>
    <w:uiPriority w:val="99"/>
    <w:semiHidden/>
    <w:rsid w:val="00037100"/>
  </w:style>
  <w:style w:type="numbering" w:customStyle="1" w:styleId="410">
    <w:name w:val="Нет списка41"/>
    <w:next w:val="a4"/>
    <w:semiHidden/>
    <w:rsid w:val="00037100"/>
  </w:style>
  <w:style w:type="numbering" w:customStyle="1" w:styleId="42">
    <w:name w:val="Нет списка42"/>
    <w:next w:val="a4"/>
    <w:semiHidden/>
    <w:rsid w:val="00037100"/>
  </w:style>
  <w:style w:type="numbering" w:customStyle="1" w:styleId="43">
    <w:name w:val="Нет списка43"/>
    <w:next w:val="a4"/>
    <w:semiHidden/>
    <w:rsid w:val="00037100"/>
  </w:style>
  <w:style w:type="numbering" w:customStyle="1" w:styleId="44">
    <w:name w:val="Нет списка44"/>
    <w:next w:val="a4"/>
    <w:uiPriority w:val="99"/>
    <w:semiHidden/>
    <w:rsid w:val="00037100"/>
  </w:style>
  <w:style w:type="numbering" w:customStyle="1" w:styleId="45">
    <w:name w:val="Нет списка45"/>
    <w:next w:val="a4"/>
    <w:uiPriority w:val="99"/>
    <w:semiHidden/>
    <w:rsid w:val="00037100"/>
  </w:style>
  <w:style w:type="paragraph" w:customStyle="1" w:styleId="211">
    <w:name w:val="Основной текст 21"/>
    <w:basedOn w:val="a1"/>
    <w:uiPriority w:val="99"/>
    <w:rsid w:val="00037100"/>
    <w:pPr>
      <w:widowControl w:val="0"/>
      <w:ind w:left="567" w:firstLine="0"/>
      <w:jc w:val="left"/>
    </w:pPr>
    <w:rPr>
      <w:rFonts w:ascii="Times New Roman" w:hAnsi="Times New Roman"/>
      <w:szCs w:val="20"/>
    </w:rPr>
  </w:style>
  <w:style w:type="paragraph" w:customStyle="1" w:styleId="1c">
    <w:name w:val="Знак Знак Знак1"/>
    <w:basedOn w:val="a1"/>
    <w:rsid w:val="00037100"/>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037100"/>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037100"/>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037100"/>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037100"/>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037100"/>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037100"/>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037100"/>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037100"/>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037100"/>
  </w:style>
  <w:style w:type="paragraph" w:styleId="affff2">
    <w:name w:val="Salutation"/>
    <w:basedOn w:val="a1"/>
    <w:next w:val="a1"/>
    <w:link w:val="affff3"/>
    <w:uiPriority w:val="99"/>
    <w:unhideWhenUsed/>
    <w:rsid w:val="00037100"/>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037100"/>
    <w:rPr>
      <w:rFonts w:ascii="Arial" w:eastAsia="Times New Roman" w:hAnsi="Arial" w:cs="Times New Roman"/>
      <w:sz w:val="20"/>
      <w:szCs w:val="20"/>
      <w:lang w:val="en-US"/>
    </w:rPr>
  </w:style>
  <w:style w:type="paragraph" w:customStyle="1" w:styleId="Style2">
    <w:name w:val="Style2"/>
    <w:basedOn w:val="a1"/>
    <w:uiPriority w:val="99"/>
    <w:rsid w:val="00037100"/>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037100"/>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037100"/>
  </w:style>
  <w:style w:type="paragraph" w:customStyle="1" w:styleId="affff4">
    <w:name w:val="Прижатый влево"/>
    <w:basedOn w:val="a1"/>
    <w:next w:val="a1"/>
    <w:rsid w:val="00037100"/>
    <w:pPr>
      <w:autoSpaceDE w:val="0"/>
      <w:autoSpaceDN w:val="0"/>
      <w:adjustRightInd w:val="0"/>
      <w:ind w:firstLine="0"/>
      <w:jc w:val="left"/>
    </w:pPr>
    <w:rPr>
      <w:rFonts w:cs="Arial"/>
    </w:rPr>
  </w:style>
  <w:style w:type="character" w:customStyle="1" w:styleId="js-phone-number">
    <w:name w:val="js-phone-number"/>
    <w:rsid w:val="00037100"/>
  </w:style>
  <w:style w:type="character" w:customStyle="1" w:styleId="genmed">
    <w:name w:val="genmed"/>
    <w:rsid w:val="00037100"/>
  </w:style>
  <w:style w:type="paragraph" w:customStyle="1" w:styleId="S">
    <w:name w:val="S_Обычный жирный"/>
    <w:basedOn w:val="a1"/>
    <w:qFormat/>
    <w:rsid w:val="00037100"/>
    <w:pPr>
      <w:spacing w:line="276" w:lineRule="auto"/>
    </w:pPr>
    <w:rPr>
      <w:rFonts w:ascii="Times New Roman" w:hAnsi="Times New Roman"/>
    </w:rPr>
  </w:style>
  <w:style w:type="paragraph" w:customStyle="1" w:styleId="msonormalmailrucssattributepostfix">
    <w:name w:val="msonormal_mailru_css_attribute_postfix"/>
    <w:basedOn w:val="a1"/>
    <w:rsid w:val="00037100"/>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037100"/>
  </w:style>
  <w:style w:type="table" w:customStyle="1" w:styleId="121">
    <w:name w:val="Классическая таблица 12"/>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037100"/>
  </w:style>
  <w:style w:type="numbering" w:customStyle="1" w:styleId="47">
    <w:name w:val="Нет списка47"/>
    <w:next w:val="a4"/>
    <w:uiPriority w:val="99"/>
    <w:semiHidden/>
    <w:unhideWhenUsed/>
    <w:rsid w:val="00037100"/>
  </w:style>
  <w:style w:type="table" w:customStyle="1" w:styleId="131">
    <w:name w:val="Классическая таблица 13"/>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037100"/>
  </w:style>
  <w:style w:type="numbering" w:customStyle="1" w:styleId="48">
    <w:name w:val="Нет списка48"/>
    <w:next w:val="a4"/>
    <w:uiPriority w:val="99"/>
    <w:semiHidden/>
    <w:rsid w:val="00037100"/>
  </w:style>
  <w:style w:type="table" w:customStyle="1" w:styleId="141">
    <w:name w:val="Классическая таблица 14"/>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037100"/>
  </w:style>
  <w:style w:type="numbering" w:customStyle="1" w:styleId="49">
    <w:name w:val="Нет списка49"/>
    <w:next w:val="a4"/>
    <w:uiPriority w:val="99"/>
    <w:semiHidden/>
    <w:rsid w:val="00037100"/>
  </w:style>
  <w:style w:type="table" w:customStyle="1" w:styleId="151">
    <w:name w:val="Классическая таблица 15"/>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037100"/>
  </w:style>
  <w:style w:type="numbering" w:customStyle="1" w:styleId="500">
    <w:name w:val="Нет списка50"/>
    <w:next w:val="a4"/>
    <w:uiPriority w:val="99"/>
    <w:semiHidden/>
    <w:unhideWhenUsed/>
    <w:rsid w:val="00037100"/>
  </w:style>
  <w:style w:type="table" w:customStyle="1" w:styleId="161">
    <w:name w:val="Классическая таблица 16"/>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037100"/>
  </w:style>
  <w:style w:type="numbering" w:customStyle="1" w:styleId="510">
    <w:name w:val="Нет списка51"/>
    <w:next w:val="a4"/>
    <w:semiHidden/>
    <w:rsid w:val="00037100"/>
  </w:style>
  <w:style w:type="table" w:customStyle="1" w:styleId="171">
    <w:name w:val="Классическая таблица 17"/>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037100"/>
  </w:style>
  <w:style w:type="numbering" w:customStyle="1" w:styleId="52">
    <w:name w:val="Нет списка52"/>
    <w:next w:val="a4"/>
    <w:uiPriority w:val="99"/>
    <w:semiHidden/>
    <w:rsid w:val="00037100"/>
  </w:style>
  <w:style w:type="table" w:customStyle="1" w:styleId="181">
    <w:name w:val="Классическая таблица 18"/>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037100"/>
  </w:style>
  <w:style w:type="numbering" w:customStyle="1" w:styleId="53">
    <w:name w:val="Нет списка53"/>
    <w:next w:val="a4"/>
    <w:uiPriority w:val="99"/>
    <w:semiHidden/>
    <w:rsid w:val="00037100"/>
  </w:style>
  <w:style w:type="table" w:customStyle="1" w:styleId="191">
    <w:name w:val="Классическая таблица 19"/>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037100"/>
  </w:style>
  <w:style w:type="numbering" w:customStyle="1" w:styleId="54">
    <w:name w:val="Нет списка54"/>
    <w:next w:val="a4"/>
    <w:uiPriority w:val="99"/>
    <w:semiHidden/>
    <w:rsid w:val="00037100"/>
  </w:style>
  <w:style w:type="table" w:customStyle="1" w:styleId="1101">
    <w:name w:val="Классическая таблица 110"/>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037100"/>
  </w:style>
  <w:style w:type="numbering" w:customStyle="1" w:styleId="55">
    <w:name w:val="Нет списка55"/>
    <w:next w:val="a4"/>
    <w:uiPriority w:val="99"/>
    <w:semiHidden/>
    <w:rsid w:val="00037100"/>
  </w:style>
  <w:style w:type="table" w:customStyle="1" w:styleId="1111">
    <w:name w:val="Классическая таблица 111"/>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037100"/>
  </w:style>
  <w:style w:type="numbering" w:customStyle="1" w:styleId="56">
    <w:name w:val="Нет списка56"/>
    <w:next w:val="a4"/>
    <w:uiPriority w:val="99"/>
    <w:semiHidden/>
    <w:rsid w:val="00037100"/>
  </w:style>
  <w:style w:type="table" w:customStyle="1" w:styleId="1120">
    <w:name w:val="Классическая таблица 112"/>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037100"/>
  </w:style>
  <w:style w:type="paragraph" w:customStyle="1" w:styleId="affff5">
    <w:name w:val="Заголовок"/>
    <w:basedOn w:val="a1"/>
    <w:rsid w:val="00037100"/>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037100"/>
    <w:pPr>
      <w:keepNext/>
      <w:ind w:firstLine="720"/>
      <w:jc w:val="center"/>
    </w:pPr>
    <w:rPr>
      <w:rFonts w:ascii="Times New Roman" w:hAnsi="Times New Roman"/>
      <w:b/>
      <w:sz w:val="40"/>
      <w:szCs w:val="20"/>
    </w:rPr>
  </w:style>
  <w:style w:type="paragraph" w:styleId="affff6">
    <w:name w:val="Revision"/>
    <w:hidden/>
    <w:uiPriority w:val="99"/>
    <w:semiHidden/>
    <w:rsid w:val="00037100"/>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037100"/>
    <w:pPr>
      <w:spacing w:after="0"/>
      <w:ind w:left="0" w:firstLine="851"/>
      <w:jc w:val="both"/>
    </w:pPr>
    <w:rPr>
      <w:sz w:val="28"/>
      <w:szCs w:val="20"/>
      <w:lang w:val="ru-RU" w:eastAsia="ru-RU"/>
    </w:rPr>
  </w:style>
  <w:style w:type="character" w:customStyle="1" w:styleId="2d">
    <w:name w:val="Красная строка 2 Знак"/>
    <w:basedOn w:val="aff7"/>
    <w:link w:val="2c"/>
    <w:rsid w:val="00037100"/>
    <w:rPr>
      <w:rFonts w:ascii="Times New Roman" w:eastAsia="Times New Roman" w:hAnsi="Times New Roman" w:cs="Times New Roman"/>
      <w:sz w:val="28"/>
      <w:szCs w:val="20"/>
      <w:lang w:val="x-none" w:eastAsia="ru-RU"/>
    </w:rPr>
  </w:style>
  <w:style w:type="character" w:customStyle="1" w:styleId="affff7">
    <w:name w:val="Не вступил в силу"/>
    <w:rsid w:val="00037100"/>
    <w:rPr>
      <w:b/>
      <w:bCs/>
      <w:color w:val="008080"/>
      <w:szCs w:val="20"/>
    </w:rPr>
  </w:style>
  <w:style w:type="paragraph" w:customStyle="1" w:styleId="a0">
    <w:name w:val="Нумерованный абзац"/>
    <w:rsid w:val="0003710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37100"/>
    <w:rPr>
      <w:rFonts w:ascii="Calibri" w:eastAsia="Times New Roman" w:hAnsi="Calibri" w:cs="Times New Roman"/>
      <w:b/>
      <w:szCs w:val="20"/>
      <w:lang w:eastAsia="ru-RU"/>
    </w:rPr>
  </w:style>
  <w:style w:type="table" w:customStyle="1" w:styleId="11a">
    <w:name w:val="Сетка таблицы11"/>
    <w:basedOn w:val="a3"/>
    <w:next w:val="af3"/>
    <w:rsid w:val="000371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037100"/>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037100"/>
    <w:pPr>
      <w:ind w:firstLine="0"/>
      <w:jc w:val="left"/>
    </w:pPr>
    <w:rPr>
      <w:rFonts w:ascii="Calibri" w:hAnsi="Calibri" w:cs="Calibri"/>
      <w:i/>
      <w:iCs/>
      <w:lang w:val="en-US" w:eastAsia="en-US"/>
    </w:rPr>
  </w:style>
  <w:style w:type="character" w:customStyle="1" w:styleId="2f">
    <w:name w:val="Цитата 2 Знак"/>
    <w:basedOn w:val="a2"/>
    <w:link w:val="2e"/>
    <w:rsid w:val="00037100"/>
    <w:rPr>
      <w:rFonts w:ascii="Calibri" w:eastAsia="Times New Roman" w:hAnsi="Calibri" w:cs="Calibri"/>
      <w:i/>
      <w:iCs/>
      <w:sz w:val="24"/>
      <w:szCs w:val="24"/>
      <w:lang w:val="en-US"/>
    </w:rPr>
  </w:style>
  <w:style w:type="paragraph" w:styleId="affff8">
    <w:name w:val="Intense Quote"/>
    <w:basedOn w:val="a1"/>
    <w:next w:val="a1"/>
    <w:link w:val="affff9"/>
    <w:qFormat/>
    <w:rsid w:val="00037100"/>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037100"/>
    <w:rPr>
      <w:rFonts w:ascii="Calibri" w:eastAsia="Times New Roman" w:hAnsi="Calibri" w:cs="Calibri"/>
      <w:b/>
      <w:bCs/>
      <w:i/>
      <w:iCs/>
      <w:sz w:val="24"/>
      <w:szCs w:val="24"/>
      <w:lang w:val="en-US"/>
    </w:rPr>
  </w:style>
  <w:style w:type="character" w:styleId="affffa">
    <w:name w:val="Subtle Emphasis"/>
    <w:qFormat/>
    <w:rsid w:val="00037100"/>
    <w:rPr>
      <w:i/>
      <w:iCs/>
      <w:color w:val="auto"/>
    </w:rPr>
  </w:style>
  <w:style w:type="character" w:styleId="affffb">
    <w:name w:val="Subtle Reference"/>
    <w:qFormat/>
    <w:rsid w:val="00037100"/>
    <w:rPr>
      <w:sz w:val="24"/>
      <w:szCs w:val="24"/>
      <w:u w:val="single"/>
    </w:rPr>
  </w:style>
  <w:style w:type="character" w:styleId="affffc">
    <w:name w:val="Intense Reference"/>
    <w:qFormat/>
    <w:rsid w:val="00037100"/>
    <w:rPr>
      <w:b/>
      <w:bCs/>
      <w:sz w:val="24"/>
      <w:szCs w:val="24"/>
      <w:u w:val="single"/>
    </w:rPr>
  </w:style>
  <w:style w:type="paragraph" w:customStyle="1" w:styleId="1e">
    <w:name w:val=" Знак1 Знак Знак"/>
    <w:basedOn w:val="a1"/>
    <w:rsid w:val="00037100"/>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037100"/>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037100"/>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037100"/>
    <w:rPr>
      <w:rFonts w:ascii="Times New Roman" w:hAnsi="Times New Roman" w:cs="Times New Roman"/>
      <w:spacing w:val="0"/>
      <w:sz w:val="25"/>
      <w:szCs w:val="25"/>
      <w:u w:val="single"/>
    </w:rPr>
  </w:style>
  <w:style w:type="paragraph" w:customStyle="1" w:styleId="FORMATTEXT">
    <w:name w:val=".FORMATTEXT"/>
    <w:uiPriority w:val="99"/>
    <w:rsid w:val="00037100"/>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037100"/>
  </w:style>
  <w:style w:type="numbering" w:customStyle="1" w:styleId="3110">
    <w:name w:val="Нет списка311"/>
    <w:next w:val="a4"/>
    <w:semiHidden/>
    <w:rsid w:val="00037100"/>
  </w:style>
  <w:style w:type="numbering" w:customStyle="1" w:styleId="411">
    <w:name w:val="Нет списка411"/>
    <w:next w:val="a4"/>
    <w:semiHidden/>
    <w:unhideWhenUsed/>
    <w:rsid w:val="00037100"/>
  </w:style>
  <w:style w:type="numbering" w:customStyle="1" w:styleId="610">
    <w:name w:val="Нет списка61"/>
    <w:next w:val="a4"/>
    <w:semiHidden/>
    <w:unhideWhenUsed/>
    <w:rsid w:val="00037100"/>
  </w:style>
  <w:style w:type="numbering" w:customStyle="1" w:styleId="221">
    <w:name w:val="Нет списка221"/>
    <w:next w:val="a4"/>
    <w:semiHidden/>
    <w:unhideWhenUsed/>
    <w:rsid w:val="00037100"/>
  </w:style>
  <w:style w:type="numbering" w:customStyle="1" w:styleId="3210">
    <w:name w:val="Нет списка321"/>
    <w:next w:val="a4"/>
    <w:semiHidden/>
    <w:rsid w:val="00037100"/>
  </w:style>
  <w:style w:type="numbering" w:customStyle="1" w:styleId="421">
    <w:name w:val="Нет списка421"/>
    <w:next w:val="a4"/>
    <w:semiHidden/>
    <w:unhideWhenUsed/>
    <w:rsid w:val="00037100"/>
  </w:style>
  <w:style w:type="numbering" w:customStyle="1" w:styleId="710">
    <w:name w:val="Нет списка71"/>
    <w:next w:val="a4"/>
    <w:semiHidden/>
    <w:unhideWhenUsed/>
    <w:rsid w:val="00037100"/>
  </w:style>
  <w:style w:type="table" w:customStyle="1" w:styleId="2f1">
    <w:name w:val="Сетка таблицы2"/>
    <w:basedOn w:val="a3"/>
    <w:next w:val="af3"/>
    <w:rsid w:val="000371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0371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0371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0371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0371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0371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037100"/>
    <w:pPr>
      <w:spacing w:before="100" w:beforeAutospacing="1" w:after="100" w:afterAutospacing="1"/>
      <w:ind w:firstLine="0"/>
      <w:jc w:val="left"/>
    </w:pPr>
    <w:rPr>
      <w:rFonts w:ascii="Times New Roman" w:hAnsi="Times New Roman"/>
    </w:rPr>
  </w:style>
  <w:style w:type="character" w:customStyle="1" w:styleId="pt-a0-000001">
    <w:name w:val="pt-a0-000001"/>
    <w:rsid w:val="000371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03710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037100"/>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037100"/>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037100"/>
    <w:pPr>
      <w:outlineLvl w:val="2"/>
    </w:pPr>
    <w:rPr>
      <w:b/>
      <w:bCs/>
      <w:sz w:val="28"/>
      <w:szCs w:val="26"/>
      <w:lang w:val="x-none" w:eastAsia="x-none"/>
    </w:rPr>
  </w:style>
  <w:style w:type="paragraph" w:styleId="4">
    <w:name w:val="heading 4"/>
    <w:aliases w:val="!Параграфы/Статьи документа"/>
    <w:basedOn w:val="a1"/>
    <w:link w:val="40"/>
    <w:qFormat/>
    <w:rsid w:val="00037100"/>
    <w:pPr>
      <w:outlineLvl w:val="3"/>
    </w:pPr>
    <w:rPr>
      <w:b/>
      <w:bCs/>
      <w:sz w:val="26"/>
      <w:szCs w:val="28"/>
      <w:lang w:val="x-none" w:eastAsia="x-none"/>
    </w:rPr>
  </w:style>
  <w:style w:type="paragraph" w:styleId="5">
    <w:name w:val="heading 5"/>
    <w:basedOn w:val="a1"/>
    <w:next w:val="a1"/>
    <w:link w:val="50"/>
    <w:unhideWhenUsed/>
    <w:qFormat/>
    <w:rsid w:val="00037100"/>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037100"/>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037100"/>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037100"/>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037100"/>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037100"/>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037100"/>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037100"/>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037100"/>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037100"/>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037100"/>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037100"/>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037100"/>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037100"/>
    <w:rPr>
      <w:rFonts w:ascii="Arial" w:eastAsia="Times New Roman" w:hAnsi="Arial" w:cs="Times New Roman"/>
      <w:lang w:val="x-none" w:eastAsia="x-none"/>
    </w:rPr>
  </w:style>
  <w:style w:type="paragraph" w:styleId="a5">
    <w:name w:val="Balloon Text"/>
    <w:basedOn w:val="a1"/>
    <w:link w:val="a6"/>
    <w:uiPriority w:val="99"/>
    <w:rsid w:val="00037100"/>
    <w:rPr>
      <w:rFonts w:ascii="Tahoma" w:hAnsi="Tahoma"/>
      <w:sz w:val="16"/>
      <w:szCs w:val="16"/>
      <w:lang w:val="x-none" w:eastAsia="x-none"/>
    </w:rPr>
  </w:style>
  <w:style w:type="character" w:customStyle="1" w:styleId="a6">
    <w:name w:val="Текст выноски Знак"/>
    <w:basedOn w:val="a2"/>
    <w:link w:val="a5"/>
    <w:uiPriority w:val="99"/>
    <w:rsid w:val="00037100"/>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037100"/>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037100"/>
    <w:rPr>
      <w:rFonts w:ascii="Times New Roman" w:eastAsia="Lucida Sans Unicode" w:hAnsi="Times New Roman" w:cs="Times New Roman"/>
      <w:kern w:val="2"/>
      <w:sz w:val="24"/>
      <w:szCs w:val="24"/>
      <w:lang w:val="x-none"/>
    </w:rPr>
  </w:style>
  <w:style w:type="character" w:styleId="a9">
    <w:name w:val="Hyperlink"/>
    <w:uiPriority w:val="99"/>
    <w:rsid w:val="00037100"/>
    <w:rPr>
      <w:color w:val="0000FF"/>
      <w:u w:val="none"/>
    </w:rPr>
  </w:style>
  <w:style w:type="paragraph" w:customStyle="1" w:styleId="ConsTitle">
    <w:name w:val="ConsTitle"/>
    <w:rsid w:val="00037100"/>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037100"/>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037100"/>
    <w:rPr>
      <w:rFonts w:ascii="Times New Roman" w:eastAsia="Times New Roman" w:hAnsi="Times New Roman" w:cs="Times New Roman"/>
      <w:sz w:val="24"/>
      <w:szCs w:val="24"/>
      <w:lang w:val="x-none" w:eastAsia="x-none"/>
    </w:rPr>
  </w:style>
  <w:style w:type="paragraph" w:styleId="ac">
    <w:name w:val="footer"/>
    <w:basedOn w:val="a1"/>
    <w:link w:val="ad"/>
    <w:uiPriority w:val="99"/>
    <w:rsid w:val="00037100"/>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037100"/>
    <w:rPr>
      <w:rFonts w:ascii="Times New Roman" w:eastAsia="Times New Roman" w:hAnsi="Times New Roman" w:cs="Times New Roman"/>
      <w:sz w:val="24"/>
      <w:szCs w:val="24"/>
      <w:lang w:val="x-none" w:eastAsia="x-none"/>
    </w:rPr>
  </w:style>
  <w:style w:type="paragraph" w:customStyle="1" w:styleId="ae">
    <w:name w:val="Статья"/>
    <w:basedOn w:val="a1"/>
    <w:rsid w:val="00037100"/>
    <w:pPr>
      <w:spacing w:before="400" w:line="360" w:lineRule="auto"/>
      <w:ind w:left="708"/>
    </w:pPr>
    <w:rPr>
      <w:b/>
      <w:sz w:val="28"/>
    </w:rPr>
  </w:style>
  <w:style w:type="paragraph" w:customStyle="1" w:styleId="af">
    <w:name w:val="Абзац"/>
    <w:rsid w:val="00037100"/>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037100"/>
    <w:rPr>
      <w:sz w:val="25"/>
      <w:shd w:val="clear" w:color="auto" w:fill="FFFFFF"/>
    </w:rPr>
  </w:style>
  <w:style w:type="paragraph" w:customStyle="1" w:styleId="11">
    <w:name w:val="Основной текст1"/>
    <w:basedOn w:val="a1"/>
    <w:link w:val="af0"/>
    <w:qFormat/>
    <w:rsid w:val="0003710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037100"/>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037100"/>
    <w:rPr>
      <w:rFonts w:ascii="Calibri" w:eastAsia="Times New Roman" w:hAnsi="Calibri" w:cs="Times New Roman"/>
      <w:sz w:val="16"/>
      <w:szCs w:val="16"/>
      <w:lang w:val="x-none"/>
    </w:rPr>
  </w:style>
  <w:style w:type="paragraph" w:styleId="af1">
    <w:name w:val="Title"/>
    <w:basedOn w:val="a1"/>
    <w:link w:val="af2"/>
    <w:qFormat/>
    <w:rsid w:val="00037100"/>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037100"/>
    <w:rPr>
      <w:rFonts w:ascii="Times New Roman" w:eastAsia="Times New Roman" w:hAnsi="Times New Roman" w:cs="Times New Roman"/>
      <w:b/>
      <w:bCs/>
      <w:sz w:val="28"/>
      <w:szCs w:val="24"/>
      <w:lang w:val="x-none" w:eastAsia="x-none"/>
    </w:rPr>
  </w:style>
  <w:style w:type="table" w:styleId="af3">
    <w:name w:val="Table Grid"/>
    <w:basedOn w:val="a3"/>
    <w:uiPriority w:val="59"/>
    <w:rsid w:val="0003710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037100"/>
    <w:pPr>
      <w:spacing w:after="200" w:line="276" w:lineRule="auto"/>
      <w:ind w:left="720"/>
      <w:contextualSpacing/>
    </w:pPr>
    <w:rPr>
      <w:rFonts w:ascii="Calibri" w:eastAsia="Calibri" w:hAnsi="Calibri"/>
      <w:sz w:val="22"/>
      <w:szCs w:val="22"/>
    </w:rPr>
  </w:style>
  <w:style w:type="paragraph" w:customStyle="1" w:styleId="ConsNormal">
    <w:name w:val="ConsNormal"/>
    <w:rsid w:val="0003710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371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3710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0371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3710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037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037100"/>
    <w:rPr>
      <w:rFonts w:ascii="Courier New" w:eastAsia="Times New Roman" w:hAnsi="Courier New" w:cs="Times New Roman"/>
      <w:sz w:val="20"/>
      <w:szCs w:val="20"/>
      <w:lang w:val="x-none" w:eastAsia="x-none"/>
    </w:rPr>
  </w:style>
  <w:style w:type="character" w:styleId="af4">
    <w:name w:val="page number"/>
    <w:basedOn w:val="a2"/>
    <w:rsid w:val="00037100"/>
  </w:style>
  <w:style w:type="paragraph" w:styleId="af5">
    <w:name w:val="footnote text"/>
    <w:basedOn w:val="a1"/>
    <w:link w:val="af6"/>
    <w:rsid w:val="00037100"/>
    <w:rPr>
      <w:sz w:val="20"/>
      <w:szCs w:val="20"/>
    </w:rPr>
  </w:style>
  <w:style w:type="character" w:customStyle="1" w:styleId="af6">
    <w:name w:val="Текст сноски Знак"/>
    <w:basedOn w:val="a2"/>
    <w:link w:val="af5"/>
    <w:rsid w:val="00037100"/>
    <w:rPr>
      <w:rFonts w:ascii="Arial" w:eastAsia="Times New Roman" w:hAnsi="Arial" w:cs="Times New Roman"/>
      <w:sz w:val="20"/>
      <w:szCs w:val="20"/>
      <w:lang w:eastAsia="ru-RU"/>
    </w:rPr>
  </w:style>
  <w:style w:type="character" w:styleId="af7">
    <w:name w:val="footnote reference"/>
    <w:uiPriority w:val="99"/>
    <w:rsid w:val="00037100"/>
    <w:rPr>
      <w:vertAlign w:val="superscript"/>
    </w:rPr>
  </w:style>
  <w:style w:type="character" w:styleId="af8">
    <w:name w:val="annotation reference"/>
    <w:uiPriority w:val="99"/>
    <w:rsid w:val="00037100"/>
    <w:rPr>
      <w:sz w:val="16"/>
      <w:szCs w:val="16"/>
    </w:rPr>
  </w:style>
  <w:style w:type="paragraph" w:styleId="af9">
    <w:name w:val="annotation text"/>
    <w:aliases w:val="!Равноширинный текст документа"/>
    <w:basedOn w:val="a1"/>
    <w:link w:val="afa"/>
    <w:uiPriority w:val="99"/>
    <w:rsid w:val="00037100"/>
    <w:rPr>
      <w:rFonts w:ascii="Courier" w:hAnsi="Courier"/>
      <w:sz w:val="22"/>
      <w:szCs w:val="20"/>
      <w:lang w:val="x-none" w:eastAsia="x-none"/>
    </w:rPr>
  </w:style>
  <w:style w:type="character" w:customStyle="1" w:styleId="afa">
    <w:name w:val="Текст примечания Знак"/>
    <w:basedOn w:val="a2"/>
    <w:link w:val="af9"/>
    <w:uiPriority w:val="99"/>
    <w:rsid w:val="00037100"/>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037100"/>
    <w:rPr>
      <w:rFonts w:ascii="Times New Roman" w:hAnsi="Times New Roman"/>
      <w:b/>
      <w:bCs/>
      <w:sz w:val="20"/>
    </w:rPr>
  </w:style>
  <w:style w:type="character" w:customStyle="1" w:styleId="afc">
    <w:name w:val="Тема примечания Знак"/>
    <w:basedOn w:val="afa"/>
    <w:link w:val="afb"/>
    <w:uiPriority w:val="99"/>
    <w:rsid w:val="00037100"/>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037100"/>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037100"/>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037100"/>
  </w:style>
  <w:style w:type="paragraph" w:customStyle="1" w:styleId="ConsPlusDocList">
    <w:name w:val="ConsPlusDocList"/>
    <w:next w:val="a1"/>
    <w:rsid w:val="0003710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3710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037100"/>
    <w:pPr>
      <w:numPr>
        <w:numId w:val="1"/>
      </w:numPr>
      <w:contextualSpacing/>
    </w:pPr>
  </w:style>
  <w:style w:type="paragraph" w:customStyle="1" w:styleId="aff1">
    <w:name w:val="a"/>
    <w:basedOn w:val="a1"/>
    <w:rsid w:val="00037100"/>
    <w:pPr>
      <w:spacing w:before="100" w:beforeAutospacing="1" w:after="100" w:afterAutospacing="1"/>
    </w:pPr>
  </w:style>
  <w:style w:type="paragraph" w:customStyle="1" w:styleId="21">
    <w:name w:val="Абзац списка2"/>
    <w:basedOn w:val="a1"/>
    <w:qFormat/>
    <w:rsid w:val="00037100"/>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037100"/>
    <w:rPr>
      <w:color w:val="800080"/>
      <w:u w:val="single"/>
    </w:rPr>
  </w:style>
  <w:style w:type="paragraph" w:customStyle="1" w:styleId="xl63">
    <w:name w:val="xl63"/>
    <w:basedOn w:val="a1"/>
    <w:rsid w:val="00037100"/>
    <w:pPr>
      <w:spacing w:before="100" w:beforeAutospacing="1" w:after="100" w:afterAutospacing="1"/>
    </w:pPr>
  </w:style>
  <w:style w:type="paragraph" w:customStyle="1" w:styleId="xl64">
    <w:name w:val="xl64"/>
    <w:basedOn w:val="a1"/>
    <w:rsid w:val="00037100"/>
    <w:pPr>
      <w:pBdr>
        <w:bottom w:val="single" w:sz="4" w:space="0" w:color="auto"/>
      </w:pBdr>
      <w:spacing w:before="100" w:beforeAutospacing="1" w:after="100" w:afterAutospacing="1"/>
    </w:pPr>
    <w:rPr>
      <w:sz w:val="16"/>
      <w:szCs w:val="16"/>
    </w:rPr>
  </w:style>
  <w:style w:type="paragraph" w:customStyle="1" w:styleId="xl65">
    <w:name w:val="xl65"/>
    <w:basedOn w:val="a1"/>
    <w:rsid w:val="00037100"/>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0371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0371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0371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0371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0371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0371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0371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0371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0371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037100"/>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037100"/>
    <w:pPr>
      <w:pBdr>
        <w:left w:val="single" w:sz="4" w:space="0" w:color="auto"/>
        <w:bottom w:val="single" w:sz="4" w:space="0" w:color="auto"/>
      </w:pBdr>
      <w:spacing w:before="100" w:beforeAutospacing="1" w:after="100" w:afterAutospacing="1"/>
    </w:pPr>
  </w:style>
  <w:style w:type="paragraph" w:customStyle="1" w:styleId="xl78">
    <w:name w:val="xl78"/>
    <w:basedOn w:val="a1"/>
    <w:rsid w:val="00037100"/>
    <w:pPr>
      <w:spacing w:before="100" w:beforeAutospacing="1" w:after="100" w:afterAutospacing="1"/>
    </w:pPr>
    <w:rPr>
      <w:sz w:val="16"/>
      <w:szCs w:val="16"/>
    </w:rPr>
  </w:style>
  <w:style w:type="paragraph" w:customStyle="1" w:styleId="xl79">
    <w:name w:val="xl79"/>
    <w:basedOn w:val="a1"/>
    <w:rsid w:val="00037100"/>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037100"/>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037100"/>
    <w:pPr>
      <w:pBdr>
        <w:right w:val="single" w:sz="4" w:space="0" w:color="auto"/>
      </w:pBdr>
      <w:spacing w:before="100" w:beforeAutospacing="1" w:after="100" w:afterAutospacing="1"/>
    </w:pPr>
    <w:rPr>
      <w:sz w:val="16"/>
      <w:szCs w:val="16"/>
    </w:rPr>
  </w:style>
  <w:style w:type="paragraph" w:customStyle="1" w:styleId="xl82">
    <w:name w:val="xl82"/>
    <w:basedOn w:val="a1"/>
    <w:rsid w:val="00037100"/>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0371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037100"/>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037100"/>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0371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037100"/>
    <w:pPr>
      <w:pBdr>
        <w:bottom w:val="single" w:sz="4" w:space="0" w:color="auto"/>
      </w:pBdr>
      <w:spacing w:before="100" w:beforeAutospacing="1" w:after="100" w:afterAutospacing="1"/>
    </w:pPr>
    <w:rPr>
      <w:sz w:val="16"/>
      <w:szCs w:val="16"/>
    </w:rPr>
  </w:style>
  <w:style w:type="paragraph" w:customStyle="1" w:styleId="xl90">
    <w:name w:val="xl90"/>
    <w:basedOn w:val="a1"/>
    <w:rsid w:val="00037100"/>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03710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037100"/>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037100"/>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037100"/>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037100"/>
    <w:pPr>
      <w:spacing w:after="120"/>
    </w:pPr>
    <w:rPr>
      <w:rFonts w:ascii="Times New Roman" w:hAnsi="Times New Roman"/>
      <w:lang w:val="x-none" w:eastAsia="x-none"/>
    </w:rPr>
  </w:style>
  <w:style w:type="character" w:customStyle="1" w:styleId="aff4">
    <w:name w:val="Основной текст Знак"/>
    <w:basedOn w:val="a2"/>
    <w:link w:val="aff3"/>
    <w:rsid w:val="00037100"/>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037100"/>
    <w:rPr>
      <w:rFonts w:ascii="Arial" w:hAnsi="Arial"/>
      <w:b w:val="0"/>
      <w:i w:val="0"/>
      <w:iCs/>
      <w:color w:val="0000FF"/>
      <w:sz w:val="24"/>
      <w:u w:val="none"/>
    </w:rPr>
  </w:style>
  <w:style w:type="paragraph" w:customStyle="1" w:styleId="Title">
    <w:name w:val="Title!Название НПА"/>
    <w:basedOn w:val="a1"/>
    <w:rsid w:val="00037100"/>
    <w:pPr>
      <w:spacing w:before="240" w:after="60"/>
      <w:jc w:val="center"/>
      <w:outlineLvl w:val="0"/>
    </w:pPr>
    <w:rPr>
      <w:rFonts w:cs="Arial"/>
      <w:b/>
      <w:bCs/>
      <w:kern w:val="28"/>
      <w:sz w:val="32"/>
      <w:szCs w:val="32"/>
    </w:rPr>
  </w:style>
  <w:style w:type="paragraph" w:customStyle="1" w:styleId="Application">
    <w:name w:val="Application!Приложение"/>
    <w:rsid w:val="0003710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3710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37100"/>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037100"/>
  </w:style>
  <w:style w:type="paragraph" w:customStyle="1" w:styleId="ListParagraph">
    <w:name w:val="List Paragraph"/>
    <w:basedOn w:val="a1"/>
    <w:rsid w:val="00037100"/>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037100"/>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037100"/>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037100"/>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037100"/>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03710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03710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037100"/>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037100"/>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037100"/>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03710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037100"/>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037100"/>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03710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037100"/>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037100"/>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037100"/>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0371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03710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0371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03710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0371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037100"/>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037100"/>
  </w:style>
  <w:style w:type="numbering" w:customStyle="1" w:styleId="33">
    <w:name w:val="Нет списка3"/>
    <w:next w:val="a4"/>
    <w:semiHidden/>
    <w:rsid w:val="00037100"/>
  </w:style>
  <w:style w:type="numbering" w:customStyle="1" w:styleId="41">
    <w:name w:val="Нет списка4"/>
    <w:next w:val="a4"/>
    <w:semiHidden/>
    <w:rsid w:val="00037100"/>
  </w:style>
  <w:style w:type="numbering" w:customStyle="1" w:styleId="51">
    <w:name w:val="Нет списка5"/>
    <w:next w:val="a4"/>
    <w:semiHidden/>
    <w:rsid w:val="00037100"/>
  </w:style>
  <w:style w:type="paragraph" w:customStyle="1" w:styleId="aff5">
    <w:name w:val="Всегда"/>
    <w:basedOn w:val="a1"/>
    <w:autoRedefine/>
    <w:qFormat/>
    <w:rsid w:val="00037100"/>
    <w:pPr>
      <w:ind w:firstLine="709"/>
    </w:pPr>
    <w:rPr>
      <w:rFonts w:ascii="Times New Roman" w:hAnsi="Times New Roman"/>
      <w:sz w:val="28"/>
      <w:szCs w:val="28"/>
      <w:lang w:eastAsia="en-US"/>
    </w:rPr>
  </w:style>
  <w:style w:type="numbering" w:customStyle="1" w:styleId="61">
    <w:name w:val="Нет списка6"/>
    <w:next w:val="a4"/>
    <w:semiHidden/>
    <w:rsid w:val="00037100"/>
  </w:style>
  <w:style w:type="numbering" w:customStyle="1" w:styleId="71">
    <w:name w:val="Нет списка7"/>
    <w:next w:val="a4"/>
    <w:semiHidden/>
    <w:rsid w:val="00037100"/>
  </w:style>
  <w:style w:type="numbering" w:customStyle="1" w:styleId="81">
    <w:name w:val="Нет списка8"/>
    <w:next w:val="a4"/>
    <w:semiHidden/>
    <w:unhideWhenUsed/>
    <w:rsid w:val="00037100"/>
  </w:style>
  <w:style w:type="numbering" w:customStyle="1" w:styleId="91">
    <w:name w:val="Нет списка9"/>
    <w:next w:val="a4"/>
    <w:uiPriority w:val="99"/>
    <w:semiHidden/>
    <w:rsid w:val="00037100"/>
  </w:style>
  <w:style w:type="numbering" w:customStyle="1" w:styleId="100">
    <w:name w:val="Нет списка10"/>
    <w:next w:val="a4"/>
    <w:uiPriority w:val="99"/>
    <w:semiHidden/>
    <w:rsid w:val="00037100"/>
  </w:style>
  <w:style w:type="numbering" w:customStyle="1" w:styleId="110">
    <w:name w:val="Нет списка11"/>
    <w:next w:val="a4"/>
    <w:semiHidden/>
    <w:rsid w:val="00037100"/>
  </w:style>
  <w:style w:type="numbering" w:customStyle="1" w:styleId="120">
    <w:name w:val="Нет списка12"/>
    <w:next w:val="a4"/>
    <w:semiHidden/>
    <w:rsid w:val="00037100"/>
  </w:style>
  <w:style w:type="numbering" w:customStyle="1" w:styleId="130">
    <w:name w:val="Нет списка13"/>
    <w:next w:val="a4"/>
    <w:semiHidden/>
    <w:unhideWhenUsed/>
    <w:rsid w:val="00037100"/>
  </w:style>
  <w:style w:type="paragraph" w:styleId="aff6">
    <w:name w:val="Body Text Indent"/>
    <w:aliases w:val="Основной текст 1,Нумерованный список !!,Надин стиль"/>
    <w:basedOn w:val="a1"/>
    <w:link w:val="aff7"/>
    <w:uiPriority w:val="99"/>
    <w:rsid w:val="00037100"/>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037100"/>
    <w:rPr>
      <w:rFonts w:ascii="Times New Roman" w:eastAsia="Times New Roman" w:hAnsi="Times New Roman" w:cs="Times New Roman"/>
      <w:sz w:val="24"/>
      <w:szCs w:val="24"/>
      <w:lang w:val="x-none" w:eastAsia="x-none"/>
    </w:rPr>
  </w:style>
  <w:style w:type="paragraph" w:styleId="aff8">
    <w:name w:val="caption"/>
    <w:basedOn w:val="a1"/>
    <w:uiPriority w:val="99"/>
    <w:qFormat/>
    <w:rsid w:val="00037100"/>
    <w:pPr>
      <w:widowControl w:val="0"/>
      <w:ind w:firstLine="0"/>
      <w:jc w:val="center"/>
    </w:pPr>
    <w:rPr>
      <w:rFonts w:ascii="Times New Roman" w:hAnsi="Times New Roman"/>
      <w:b/>
      <w:sz w:val="28"/>
      <w:szCs w:val="20"/>
    </w:rPr>
  </w:style>
  <w:style w:type="paragraph" w:styleId="aff9">
    <w:name w:val="Subtitle"/>
    <w:basedOn w:val="a1"/>
    <w:link w:val="affa"/>
    <w:qFormat/>
    <w:rsid w:val="00037100"/>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037100"/>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037100"/>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037100"/>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037100"/>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037100"/>
    <w:rPr>
      <w:rFonts w:ascii="Times New Roman" w:eastAsia="Times New Roman" w:hAnsi="Times New Roman" w:cs="Times New Roman"/>
      <w:sz w:val="24"/>
      <w:szCs w:val="24"/>
      <w:lang w:val="x-none" w:eastAsia="x-none"/>
    </w:rPr>
  </w:style>
  <w:style w:type="paragraph" w:customStyle="1" w:styleId="BodyText2">
    <w:name w:val="Body Text 2"/>
    <w:basedOn w:val="a1"/>
    <w:rsid w:val="00037100"/>
    <w:pPr>
      <w:widowControl w:val="0"/>
      <w:ind w:left="567" w:firstLine="0"/>
      <w:jc w:val="left"/>
    </w:pPr>
    <w:rPr>
      <w:rFonts w:ascii="Times New Roman" w:hAnsi="Times New Roman"/>
      <w:szCs w:val="20"/>
    </w:rPr>
  </w:style>
  <w:style w:type="paragraph" w:customStyle="1" w:styleId="15">
    <w:name w:val=" Знак Знак Знак1"/>
    <w:basedOn w:val="a1"/>
    <w:rsid w:val="00037100"/>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0371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037100"/>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037100"/>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037100"/>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037100"/>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037100"/>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037100"/>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037100"/>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037100"/>
    <w:rPr>
      <w:b/>
      <w:bCs/>
    </w:rPr>
  </w:style>
  <w:style w:type="character" w:styleId="afff0">
    <w:name w:val="Intense Emphasis"/>
    <w:uiPriority w:val="21"/>
    <w:qFormat/>
    <w:rsid w:val="00037100"/>
    <w:rPr>
      <w:b/>
      <w:bCs/>
      <w:i/>
      <w:iCs/>
      <w:color w:val="4F81BD"/>
    </w:rPr>
  </w:style>
  <w:style w:type="paragraph" w:styleId="afff1">
    <w:name w:val="TOC Heading"/>
    <w:basedOn w:val="1"/>
    <w:next w:val="a1"/>
    <w:uiPriority w:val="39"/>
    <w:qFormat/>
    <w:rsid w:val="00037100"/>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037100"/>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037100"/>
    <w:pPr>
      <w:ind w:left="240" w:firstLine="0"/>
      <w:jc w:val="left"/>
    </w:pPr>
    <w:rPr>
      <w:rFonts w:ascii="Times New Roman" w:hAnsi="Times New Roman"/>
    </w:rPr>
  </w:style>
  <w:style w:type="paragraph" w:styleId="36">
    <w:name w:val="toc 3"/>
    <w:basedOn w:val="a1"/>
    <w:next w:val="a1"/>
    <w:autoRedefine/>
    <w:uiPriority w:val="39"/>
    <w:unhideWhenUsed/>
    <w:rsid w:val="00037100"/>
    <w:pPr>
      <w:ind w:left="480" w:firstLine="0"/>
      <w:jc w:val="left"/>
    </w:pPr>
    <w:rPr>
      <w:rFonts w:ascii="Times New Roman" w:hAnsi="Times New Roman"/>
    </w:rPr>
  </w:style>
  <w:style w:type="character" w:styleId="afff2">
    <w:name w:val="Book Title"/>
    <w:uiPriority w:val="33"/>
    <w:qFormat/>
    <w:rsid w:val="00037100"/>
    <w:rPr>
      <w:b/>
      <w:bCs/>
      <w:smallCaps/>
      <w:spacing w:val="5"/>
    </w:rPr>
  </w:style>
  <w:style w:type="paragraph" w:customStyle="1" w:styleId="afff3">
    <w:name w:val=" Знак Знак"/>
    <w:basedOn w:val="a1"/>
    <w:rsid w:val="0003710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037100"/>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037100"/>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037100"/>
    <w:pPr>
      <w:widowControl w:val="0"/>
      <w:ind w:firstLine="720"/>
    </w:pPr>
    <w:rPr>
      <w:rFonts w:ascii="a_Timer" w:hAnsi="a_Timer"/>
      <w:snapToGrid w:val="0"/>
      <w:lang w:val="en-US"/>
    </w:rPr>
  </w:style>
  <w:style w:type="paragraph" w:customStyle="1" w:styleId="afff5">
    <w:name w:val="Знак"/>
    <w:basedOn w:val="a1"/>
    <w:rsid w:val="00037100"/>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037100"/>
    <w:rPr>
      <w:b/>
      <w:bCs/>
      <w:color w:val="000080"/>
    </w:rPr>
  </w:style>
  <w:style w:type="character" w:customStyle="1" w:styleId="afff7">
    <w:name w:val="Гипертекстовая ссылка"/>
    <w:uiPriority w:val="99"/>
    <w:rsid w:val="00037100"/>
    <w:rPr>
      <w:b/>
      <w:bCs/>
      <w:color w:val="008000"/>
    </w:rPr>
  </w:style>
  <w:style w:type="paragraph" w:customStyle="1" w:styleId="afff8">
    <w:name w:val=" Знак"/>
    <w:basedOn w:val="a1"/>
    <w:rsid w:val="00037100"/>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037100"/>
    <w:rPr>
      <w:rFonts w:ascii="Calibri" w:eastAsia="Calibri" w:hAnsi="Calibri" w:cs="Times New Roman"/>
    </w:rPr>
  </w:style>
  <w:style w:type="table" w:styleId="18">
    <w:name w:val="Table Classic 1"/>
    <w:basedOn w:val="a3"/>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037100"/>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037100"/>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03710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0371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37100"/>
    <w:rPr>
      <w:rFonts w:ascii="Times New Roman" w:hAnsi="Times New Roman" w:cs="Times New Roman"/>
      <w:sz w:val="26"/>
      <w:szCs w:val="26"/>
    </w:rPr>
  </w:style>
  <w:style w:type="paragraph" w:customStyle="1" w:styleId="Style7">
    <w:name w:val="Style7"/>
    <w:basedOn w:val="a1"/>
    <w:uiPriority w:val="99"/>
    <w:rsid w:val="00037100"/>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037100"/>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03710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37100"/>
    <w:rPr>
      <w:rFonts w:ascii="Times New Roman" w:hAnsi="Times New Roman" w:cs="Times New Roman"/>
      <w:sz w:val="22"/>
      <w:szCs w:val="22"/>
    </w:rPr>
  </w:style>
  <w:style w:type="character" w:customStyle="1" w:styleId="hl1">
    <w:name w:val="hl1"/>
    <w:rsid w:val="00037100"/>
    <w:rPr>
      <w:color w:val="4682B4"/>
    </w:rPr>
  </w:style>
  <w:style w:type="paragraph" w:customStyle="1" w:styleId="28">
    <w:name w:val="Знак Знак2 Знак"/>
    <w:basedOn w:val="a1"/>
    <w:rsid w:val="0003710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37100"/>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037100"/>
    <w:rPr>
      <w:rFonts w:ascii="Calibri" w:eastAsia="Calibri" w:hAnsi="Calibri" w:cs="Times New Roman"/>
      <w:lang w:val="x-none"/>
    </w:rPr>
  </w:style>
  <w:style w:type="paragraph" w:customStyle="1" w:styleId="Default">
    <w:name w:val="Default"/>
    <w:qFormat/>
    <w:rsid w:val="0003710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037100"/>
    <w:rPr>
      <w:rFonts w:ascii="Arial" w:eastAsia="Times New Roman" w:hAnsi="Arial" w:cs="Arial"/>
      <w:sz w:val="20"/>
      <w:szCs w:val="20"/>
      <w:lang w:eastAsia="ru-RU"/>
    </w:rPr>
  </w:style>
  <w:style w:type="character" w:customStyle="1" w:styleId="blk">
    <w:name w:val="blk"/>
    <w:rsid w:val="00037100"/>
  </w:style>
  <w:style w:type="character" w:customStyle="1" w:styleId="nobr">
    <w:name w:val="nobr"/>
    <w:rsid w:val="00037100"/>
  </w:style>
  <w:style w:type="character" w:customStyle="1" w:styleId="29">
    <w:name w:val="Основной текст (2)_"/>
    <w:link w:val="2a"/>
    <w:locked/>
    <w:rsid w:val="00037100"/>
    <w:rPr>
      <w:sz w:val="28"/>
      <w:szCs w:val="28"/>
      <w:shd w:val="clear" w:color="auto" w:fill="FFFFFF"/>
    </w:rPr>
  </w:style>
  <w:style w:type="paragraph" w:customStyle="1" w:styleId="2a">
    <w:name w:val="Основной текст (2)"/>
    <w:basedOn w:val="a1"/>
    <w:link w:val="29"/>
    <w:rsid w:val="0003710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037100"/>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037100"/>
    <w:rPr>
      <w:rFonts w:ascii="Times New Roman" w:eastAsia="Times New Roman" w:hAnsi="Times New Roman" w:cs="Times New Roman"/>
      <w:sz w:val="20"/>
      <w:szCs w:val="20"/>
      <w:lang w:eastAsia="ru-RU"/>
    </w:rPr>
  </w:style>
  <w:style w:type="character" w:styleId="afffb">
    <w:name w:val="endnote reference"/>
    <w:uiPriority w:val="99"/>
    <w:unhideWhenUsed/>
    <w:rsid w:val="00037100"/>
    <w:rPr>
      <w:vertAlign w:val="superscript"/>
    </w:rPr>
  </w:style>
  <w:style w:type="character" w:styleId="afffc">
    <w:name w:val="Emphasis"/>
    <w:uiPriority w:val="20"/>
    <w:qFormat/>
    <w:rsid w:val="00037100"/>
    <w:rPr>
      <w:i/>
      <w:iCs/>
    </w:rPr>
  </w:style>
  <w:style w:type="numbering" w:customStyle="1" w:styleId="140">
    <w:name w:val="Нет списка14"/>
    <w:next w:val="a4"/>
    <w:uiPriority w:val="99"/>
    <w:semiHidden/>
    <w:rsid w:val="00037100"/>
  </w:style>
  <w:style w:type="numbering" w:customStyle="1" w:styleId="150">
    <w:name w:val="Нет списка15"/>
    <w:next w:val="a4"/>
    <w:uiPriority w:val="99"/>
    <w:semiHidden/>
    <w:rsid w:val="00037100"/>
  </w:style>
  <w:style w:type="numbering" w:customStyle="1" w:styleId="160">
    <w:name w:val="Нет списка16"/>
    <w:next w:val="a4"/>
    <w:uiPriority w:val="99"/>
    <w:semiHidden/>
    <w:rsid w:val="00037100"/>
  </w:style>
  <w:style w:type="numbering" w:customStyle="1" w:styleId="170">
    <w:name w:val="Нет списка17"/>
    <w:next w:val="a4"/>
    <w:uiPriority w:val="99"/>
    <w:semiHidden/>
    <w:rsid w:val="00037100"/>
  </w:style>
  <w:style w:type="numbering" w:customStyle="1" w:styleId="180">
    <w:name w:val="Нет списка18"/>
    <w:next w:val="a4"/>
    <w:uiPriority w:val="99"/>
    <w:semiHidden/>
    <w:rsid w:val="00037100"/>
  </w:style>
  <w:style w:type="numbering" w:customStyle="1" w:styleId="190">
    <w:name w:val="Нет списка19"/>
    <w:next w:val="a4"/>
    <w:uiPriority w:val="99"/>
    <w:semiHidden/>
    <w:rsid w:val="00037100"/>
  </w:style>
  <w:style w:type="numbering" w:customStyle="1" w:styleId="200">
    <w:name w:val="Нет списка20"/>
    <w:next w:val="a4"/>
    <w:uiPriority w:val="99"/>
    <w:semiHidden/>
    <w:rsid w:val="00037100"/>
  </w:style>
  <w:style w:type="numbering" w:customStyle="1" w:styleId="210">
    <w:name w:val="Нет списка21"/>
    <w:next w:val="a4"/>
    <w:semiHidden/>
    <w:rsid w:val="00037100"/>
  </w:style>
  <w:style w:type="numbering" w:customStyle="1" w:styleId="220">
    <w:name w:val="Нет списка22"/>
    <w:next w:val="a4"/>
    <w:semiHidden/>
    <w:rsid w:val="00037100"/>
  </w:style>
  <w:style w:type="numbering" w:customStyle="1" w:styleId="230">
    <w:name w:val="Нет списка23"/>
    <w:next w:val="a4"/>
    <w:semiHidden/>
    <w:rsid w:val="00037100"/>
  </w:style>
  <w:style w:type="numbering" w:customStyle="1" w:styleId="240">
    <w:name w:val="Нет списка24"/>
    <w:next w:val="a4"/>
    <w:uiPriority w:val="99"/>
    <w:semiHidden/>
    <w:rsid w:val="00037100"/>
  </w:style>
  <w:style w:type="numbering" w:customStyle="1" w:styleId="250">
    <w:name w:val="Нет списка25"/>
    <w:next w:val="a4"/>
    <w:uiPriority w:val="99"/>
    <w:semiHidden/>
    <w:rsid w:val="00037100"/>
  </w:style>
  <w:style w:type="numbering" w:customStyle="1" w:styleId="260">
    <w:name w:val="Нет списка26"/>
    <w:next w:val="a4"/>
    <w:uiPriority w:val="99"/>
    <w:semiHidden/>
    <w:rsid w:val="00037100"/>
  </w:style>
  <w:style w:type="numbering" w:customStyle="1" w:styleId="270">
    <w:name w:val="Нет списка27"/>
    <w:next w:val="a4"/>
    <w:uiPriority w:val="99"/>
    <w:semiHidden/>
    <w:rsid w:val="00037100"/>
  </w:style>
  <w:style w:type="numbering" w:customStyle="1" w:styleId="280">
    <w:name w:val="Нет списка28"/>
    <w:next w:val="a4"/>
    <w:uiPriority w:val="99"/>
    <w:semiHidden/>
    <w:rsid w:val="00037100"/>
  </w:style>
  <w:style w:type="numbering" w:customStyle="1" w:styleId="290">
    <w:name w:val="Нет списка29"/>
    <w:next w:val="a4"/>
    <w:uiPriority w:val="99"/>
    <w:semiHidden/>
    <w:rsid w:val="00037100"/>
  </w:style>
  <w:style w:type="numbering" w:customStyle="1" w:styleId="300">
    <w:name w:val="Нет списка30"/>
    <w:next w:val="a4"/>
    <w:uiPriority w:val="99"/>
    <w:semiHidden/>
    <w:rsid w:val="00037100"/>
  </w:style>
  <w:style w:type="numbering" w:customStyle="1" w:styleId="311">
    <w:name w:val="Нет списка31"/>
    <w:next w:val="a4"/>
    <w:semiHidden/>
    <w:rsid w:val="00037100"/>
  </w:style>
  <w:style w:type="numbering" w:customStyle="1" w:styleId="320">
    <w:name w:val="Нет списка32"/>
    <w:next w:val="a4"/>
    <w:semiHidden/>
    <w:rsid w:val="00037100"/>
  </w:style>
  <w:style w:type="numbering" w:customStyle="1" w:styleId="330">
    <w:name w:val="Нет списка33"/>
    <w:next w:val="a4"/>
    <w:semiHidden/>
    <w:rsid w:val="00037100"/>
  </w:style>
  <w:style w:type="numbering" w:customStyle="1" w:styleId="340">
    <w:name w:val="Нет списка34"/>
    <w:next w:val="a4"/>
    <w:uiPriority w:val="99"/>
    <w:semiHidden/>
    <w:rsid w:val="00037100"/>
  </w:style>
  <w:style w:type="numbering" w:customStyle="1" w:styleId="350">
    <w:name w:val="Нет списка35"/>
    <w:next w:val="a4"/>
    <w:uiPriority w:val="99"/>
    <w:semiHidden/>
    <w:rsid w:val="00037100"/>
  </w:style>
  <w:style w:type="numbering" w:customStyle="1" w:styleId="360">
    <w:name w:val="Нет списка36"/>
    <w:next w:val="a4"/>
    <w:uiPriority w:val="99"/>
    <w:semiHidden/>
    <w:rsid w:val="00037100"/>
  </w:style>
  <w:style w:type="numbering" w:customStyle="1" w:styleId="37">
    <w:name w:val="Нет списка37"/>
    <w:next w:val="a4"/>
    <w:uiPriority w:val="99"/>
    <w:semiHidden/>
    <w:rsid w:val="00037100"/>
  </w:style>
  <w:style w:type="numbering" w:customStyle="1" w:styleId="38">
    <w:name w:val="Нет списка38"/>
    <w:next w:val="a4"/>
    <w:uiPriority w:val="99"/>
    <w:semiHidden/>
    <w:rsid w:val="00037100"/>
  </w:style>
  <w:style w:type="numbering" w:customStyle="1" w:styleId="39">
    <w:name w:val="Нет списка39"/>
    <w:next w:val="a4"/>
    <w:uiPriority w:val="99"/>
    <w:semiHidden/>
    <w:rsid w:val="00037100"/>
  </w:style>
  <w:style w:type="numbering" w:customStyle="1" w:styleId="400">
    <w:name w:val="Нет списка40"/>
    <w:next w:val="a4"/>
    <w:uiPriority w:val="99"/>
    <w:semiHidden/>
    <w:rsid w:val="00037100"/>
  </w:style>
  <w:style w:type="numbering" w:customStyle="1" w:styleId="410">
    <w:name w:val="Нет списка41"/>
    <w:next w:val="a4"/>
    <w:semiHidden/>
    <w:rsid w:val="00037100"/>
  </w:style>
  <w:style w:type="numbering" w:customStyle="1" w:styleId="42">
    <w:name w:val="Нет списка42"/>
    <w:next w:val="a4"/>
    <w:semiHidden/>
    <w:rsid w:val="00037100"/>
  </w:style>
  <w:style w:type="numbering" w:customStyle="1" w:styleId="43">
    <w:name w:val="Нет списка43"/>
    <w:next w:val="a4"/>
    <w:semiHidden/>
    <w:rsid w:val="00037100"/>
  </w:style>
  <w:style w:type="numbering" w:customStyle="1" w:styleId="44">
    <w:name w:val="Нет списка44"/>
    <w:next w:val="a4"/>
    <w:uiPriority w:val="99"/>
    <w:semiHidden/>
    <w:rsid w:val="00037100"/>
  </w:style>
  <w:style w:type="numbering" w:customStyle="1" w:styleId="45">
    <w:name w:val="Нет списка45"/>
    <w:next w:val="a4"/>
    <w:uiPriority w:val="99"/>
    <w:semiHidden/>
    <w:rsid w:val="00037100"/>
  </w:style>
  <w:style w:type="paragraph" w:customStyle="1" w:styleId="211">
    <w:name w:val="Основной текст 21"/>
    <w:basedOn w:val="a1"/>
    <w:uiPriority w:val="99"/>
    <w:rsid w:val="00037100"/>
    <w:pPr>
      <w:widowControl w:val="0"/>
      <w:ind w:left="567" w:firstLine="0"/>
      <w:jc w:val="left"/>
    </w:pPr>
    <w:rPr>
      <w:rFonts w:ascii="Times New Roman" w:hAnsi="Times New Roman"/>
      <w:szCs w:val="20"/>
    </w:rPr>
  </w:style>
  <w:style w:type="paragraph" w:customStyle="1" w:styleId="1c">
    <w:name w:val="Знак Знак Знак1"/>
    <w:basedOn w:val="a1"/>
    <w:rsid w:val="00037100"/>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037100"/>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037100"/>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037100"/>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037100"/>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037100"/>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037100"/>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037100"/>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037100"/>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037100"/>
  </w:style>
  <w:style w:type="paragraph" w:styleId="affff2">
    <w:name w:val="Salutation"/>
    <w:basedOn w:val="a1"/>
    <w:next w:val="a1"/>
    <w:link w:val="affff3"/>
    <w:uiPriority w:val="99"/>
    <w:unhideWhenUsed/>
    <w:rsid w:val="00037100"/>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037100"/>
    <w:rPr>
      <w:rFonts w:ascii="Arial" w:eastAsia="Times New Roman" w:hAnsi="Arial" w:cs="Times New Roman"/>
      <w:sz w:val="20"/>
      <w:szCs w:val="20"/>
      <w:lang w:val="en-US"/>
    </w:rPr>
  </w:style>
  <w:style w:type="paragraph" w:customStyle="1" w:styleId="Style2">
    <w:name w:val="Style2"/>
    <w:basedOn w:val="a1"/>
    <w:uiPriority w:val="99"/>
    <w:rsid w:val="00037100"/>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037100"/>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037100"/>
  </w:style>
  <w:style w:type="paragraph" w:customStyle="1" w:styleId="affff4">
    <w:name w:val="Прижатый влево"/>
    <w:basedOn w:val="a1"/>
    <w:next w:val="a1"/>
    <w:rsid w:val="00037100"/>
    <w:pPr>
      <w:autoSpaceDE w:val="0"/>
      <w:autoSpaceDN w:val="0"/>
      <w:adjustRightInd w:val="0"/>
      <w:ind w:firstLine="0"/>
      <w:jc w:val="left"/>
    </w:pPr>
    <w:rPr>
      <w:rFonts w:cs="Arial"/>
    </w:rPr>
  </w:style>
  <w:style w:type="character" w:customStyle="1" w:styleId="js-phone-number">
    <w:name w:val="js-phone-number"/>
    <w:rsid w:val="00037100"/>
  </w:style>
  <w:style w:type="character" w:customStyle="1" w:styleId="genmed">
    <w:name w:val="genmed"/>
    <w:rsid w:val="00037100"/>
  </w:style>
  <w:style w:type="paragraph" w:customStyle="1" w:styleId="S">
    <w:name w:val="S_Обычный жирный"/>
    <w:basedOn w:val="a1"/>
    <w:qFormat/>
    <w:rsid w:val="00037100"/>
    <w:pPr>
      <w:spacing w:line="276" w:lineRule="auto"/>
    </w:pPr>
    <w:rPr>
      <w:rFonts w:ascii="Times New Roman" w:hAnsi="Times New Roman"/>
    </w:rPr>
  </w:style>
  <w:style w:type="paragraph" w:customStyle="1" w:styleId="msonormalmailrucssattributepostfix">
    <w:name w:val="msonormal_mailru_css_attribute_postfix"/>
    <w:basedOn w:val="a1"/>
    <w:rsid w:val="00037100"/>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037100"/>
  </w:style>
  <w:style w:type="table" w:customStyle="1" w:styleId="121">
    <w:name w:val="Классическая таблица 12"/>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037100"/>
  </w:style>
  <w:style w:type="numbering" w:customStyle="1" w:styleId="47">
    <w:name w:val="Нет списка47"/>
    <w:next w:val="a4"/>
    <w:uiPriority w:val="99"/>
    <w:semiHidden/>
    <w:unhideWhenUsed/>
    <w:rsid w:val="00037100"/>
  </w:style>
  <w:style w:type="table" w:customStyle="1" w:styleId="131">
    <w:name w:val="Классическая таблица 13"/>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037100"/>
  </w:style>
  <w:style w:type="numbering" w:customStyle="1" w:styleId="48">
    <w:name w:val="Нет списка48"/>
    <w:next w:val="a4"/>
    <w:uiPriority w:val="99"/>
    <w:semiHidden/>
    <w:rsid w:val="00037100"/>
  </w:style>
  <w:style w:type="table" w:customStyle="1" w:styleId="141">
    <w:name w:val="Классическая таблица 14"/>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037100"/>
  </w:style>
  <w:style w:type="numbering" w:customStyle="1" w:styleId="49">
    <w:name w:val="Нет списка49"/>
    <w:next w:val="a4"/>
    <w:uiPriority w:val="99"/>
    <w:semiHidden/>
    <w:rsid w:val="00037100"/>
  </w:style>
  <w:style w:type="table" w:customStyle="1" w:styleId="151">
    <w:name w:val="Классическая таблица 15"/>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037100"/>
  </w:style>
  <w:style w:type="numbering" w:customStyle="1" w:styleId="500">
    <w:name w:val="Нет списка50"/>
    <w:next w:val="a4"/>
    <w:uiPriority w:val="99"/>
    <w:semiHidden/>
    <w:unhideWhenUsed/>
    <w:rsid w:val="00037100"/>
  </w:style>
  <w:style w:type="table" w:customStyle="1" w:styleId="161">
    <w:name w:val="Классическая таблица 16"/>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037100"/>
  </w:style>
  <w:style w:type="numbering" w:customStyle="1" w:styleId="510">
    <w:name w:val="Нет списка51"/>
    <w:next w:val="a4"/>
    <w:semiHidden/>
    <w:rsid w:val="00037100"/>
  </w:style>
  <w:style w:type="table" w:customStyle="1" w:styleId="171">
    <w:name w:val="Классическая таблица 17"/>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037100"/>
  </w:style>
  <w:style w:type="numbering" w:customStyle="1" w:styleId="52">
    <w:name w:val="Нет списка52"/>
    <w:next w:val="a4"/>
    <w:uiPriority w:val="99"/>
    <w:semiHidden/>
    <w:rsid w:val="00037100"/>
  </w:style>
  <w:style w:type="table" w:customStyle="1" w:styleId="181">
    <w:name w:val="Классическая таблица 18"/>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037100"/>
  </w:style>
  <w:style w:type="numbering" w:customStyle="1" w:styleId="53">
    <w:name w:val="Нет списка53"/>
    <w:next w:val="a4"/>
    <w:uiPriority w:val="99"/>
    <w:semiHidden/>
    <w:rsid w:val="00037100"/>
  </w:style>
  <w:style w:type="table" w:customStyle="1" w:styleId="191">
    <w:name w:val="Классическая таблица 19"/>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037100"/>
  </w:style>
  <w:style w:type="numbering" w:customStyle="1" w:styleId="54">
    <w:name w:val="Нет списка54"/>
    <w:next w:val="a4"/>
    <w:uiPriority w:val="99"/>
    <w:semiHidden/>
    <w:rsid w:val="00037100"/>
  </w:style>
  <w:style w:type="table" w:customStyle="1" w:styleId="1101">
    <w:name w:val="Классическая таблица 110"/>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037100"/>
  </w:style>
  <w:style w:type="numbering" w:customStyle="1" w:styleId="55">
    <w:name w:val="Нет списка55"/>
    <w:next w:val="a4"/>
    <w:uiPriority w:val="99"/>
    <w:semiHidden/>
    <w:rsid w:val="00037100"/>
  </w:style>
  <w:style w:type="table" w:customStyle="1" w:styleId="1111">
    <w:name w:val="Классическая таблица 111"/>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037100"/>
  </w:style>
  <w:style w:type="numbering" w:customStyle="1" w:styleId="56">
    <w:name w:val="Нет списка56"/>
    <w:next w:val="a4"/>
    <w:uiPriority w:val="99"/>
    <w:semiHidden/>
    <w:rsid w:val="00037100"/>
  </w:style>
  <w:style w:type="table" w:customStyle="1" w:styleId="1120">
    <w:name w:val="Классическая таблица 112"/>
    <w:basedOn w:val="a3"/>
    <w:next w:val="18"/>
    <w:rsid w:val="000371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037100"/>
  </w:style>
  <w:style w:type="paragraph" w:customStyle="1" w:styleId="affff5">
    <w:name w:val="Заголовок"/>
    <w:basedOn w:val="a1"/>
    <w:rsid w:val="00037100"/>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037100"/>
    <w:pPr>
      <w:keepNext/>
      <w:ind w:firstLine="720"/>
      <w:jc w:val="center"/>
    </w:pPr>
    <w:rPr>
      <w:rFonts w:ascii="Times New Roman" w:hAnsi="Times New Roman"/>
      <w:b/>
      <w:sz w:val="40"/>
      <w:szCs w:val="20"/>
    </w:rPr>
  </w:style>
  <w:style w:type="paragraph" w:styleId="affff6">
    <w:name w:val="Revision"/>
    <w:hidden/>
    <w:uiPriority w:val="99"/>
    <w:semiHidden/>
    <w:rsid w:val="00037100"/>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037100"/>
    <w:pPr>
      <w:spacing w:after="0"/>
      <w:ind w:left="0" w:firstLine="851"/>
      <w:jc w:val="both"/>
    </w:pPr>
    <w:rPr>
      <w:sz w:val="28"/>
      <w:szCs w:val="20"/>
      <w:lang w:val="ru-RU" w:eastAsia="ru-RU"/>
    </w:rPr>
  </w:style>
  <w:style w:type="character" w:customStyle="1" w:styleId="2d">
    <w:name w:val="Красная строка 2 Знак"/>
    <w:basedOn w:val="aff7"/>
    <w:link w:val="2c"/>
    <w:rsid w:val="00037100"/>
    <w:rPr>
      <w:rFonts w:ascii="Times New Roman" w:eastAsia="Times New Roman" w:hAnsi="Times New Roman" w:cs="Times New Roman"/>
      <w:sz w:val="28"/>
      <w:szCs w:val="20"/>
      <w:lang w:val="x-none" w:eastAsia="ru-RU"/>
    </w:rPr>
  </w:style>
  <w:style w:type="character" w:customStyle="1" w:styleId="affff7">
    <w:name w:val="Не вступил в силу"/>
    <w:rsid w:val="00037100"/>
    <w:rPr>
      <w:b/>
      <w:bCs/>
      <w:color w:val="008080"/>
      <w:szCs w:val="20"/>
    </w:rPr>
  </w:style>
  <w:style w:type="paragraph" w:customStyle="1" w:styleId="a0">
    <w:name w:val="Нумерованный абзац"/>
    <w:rsid w:val="0003710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37100"/>
    <w:rPr>
      <w:rFonts w:ascii="Calibri" w:eastAsia="Times New Roman" w:hAnsi="Calibri" w:cs="Times New Roman"/>
      <w:b/>
      <w:szCs w:val="20"/>
      <w:lang w:eastAsia="ru-RU"/>
    </w:rPr>
  </w:style>
  <w:style w:type="table" w:customStyle="1" w:styleId="11a">
    <w:name w:val="Сетка таблицы11"/>
    <w:basedOn w:val="a3"/>
    <w:next w:val="af3"/>
    <w:rsid w:val="000371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037100"/>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037100"/>
    <w:pPr>
      <w:ind w:firstLine="0"/>
      <w:jc w:val="left"/>
    </w:pPr>
    <w:rPr>
      <w:rFonts w:ascii="Calibri" w:hAnsi="Calibri" w:cs="Calibri"/>
      <w:i/>
      <w:iCs/>
      <w:lang w:val="en-US" w:eastAsia="en-US"/>
    </w:rPr>
  </w:style>
  <w:style w:type="character" w:customStyle="1" w:styleId="2f">
    <w:name w:val="Цитата 2 Знак"/>
    <w:basedOn w:val="a2"/>
    <w:link w:val="2e"/>
    <w:rsid w:val="00037100"/>
    <w:rPr>
      <w:rFonts w:ascii="Calibri" w:eastAsia="Times New Roman" w:hAnsi="Calibri" w:cs="Calibri"/>
      <w:i/>
      <w:iCs/>
      <w:sz w:val="24"/>
      <w:szCs w:val="24"/>
      <w:lang w:val="en-US"/>
    </w:rPr>
  </w:style>
  <w:style w:type="paragraph" w:styleId="affff8">
    <w:name w:val="Intense Quote"/>
    <w:basedOn w:val="a1"/>
    <w:next w:val="a1"/>
    <w:link w:val="affff9"/>
    <w:qFormat/>
    <w:rsid w:val="00037100"/>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037100"/>
    <w:rPr>
      <w:rFonts w:ascii="Calibri" w:eastAsia="Times New Roman" w:hAnsi="Calibri" w:cs="Calibri"/>
      <w:b/>
      <w:bCs/>
      <w:i/>
      <w:iCs/>
      <w:sz w:val="24"/>
      <w:szCs w:val="24"/>
      <w:lang w:val="en-US"/>
    </w:rPr>
  </w:style>
  <w:style w:type="character" w:styleId="affffa">
    <w:name w:val="Subtle Emphasis"/>
    <w:qFormat/>
    <w:rsid w:val="00037100"/>
    <w:rPr>
      <w:i/>
      <w:iCs/>
      <w:color w:val="auto"/>
    </w:rPr>
  </w:style>
  <w:style w:type="character" w:styleId="affffb">
    <w:name w:val="Subtle Reference"/>
    <w:qFormat/>
    <w:rsid w:val="00037100"/>
    <w:rPr>
      <w:sz w:val="24"/>
      <w:szCs w:val="24"/>
      <w:u w:val="single"/>
    </w:rPr>
  </w:style>
  <w:style w:type="character" w:styleId="affffc">
    <w:name w:val="Intense Reference"/>
    <w:qFormat/>
    <w:rsid w:val="00037100"/>
    <w:rPr>
      <w:b/>
      <w:bCs/>
      <w:sz w:val="24"/>
      <w:szCs w:val="24"/>
      <w:u w:val="single"/>
    </w:rPr>
  </w:style>
  <w:style w:type="paragraph" w:customStyle="1" w:styleId="1e">
    <w:name w:val=" Знак1 Знак Знак"/>
    <w:basedOn w:val="a1"/>
    <w:rsid w:val="00037100"/>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037100"/>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037100"/>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037100"/>
    <w:rPr>
      <w:rFonts w:ascii="Times New Roman" w:hAnsi="Times New Roman" w:cs="Times New Roman"/>
      <w:spacing w:val="0"/>
      <w:sz w:val="25"/>
      <w:szCs w:val="25"/>
      <w:u w:val="single"/>
    </w:rPr>
  </w:style>
  <w:style w:type="paragraph" w:customStyle="1" w:styleId="FORMATTEXT">
    <w:name w:val=".FORMATTEXT"/>
    <w:uiPriority w:val="99"/>
    <w:rsid w:val="00037100"/>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037100"/>
  </w:style>
  <w:style w:type="numbering" w:customStyle="1" w:styleId="3110">
    <w:name w:val="Нет списка311"/>
    <w:next w:val="a4"/>
    <w:semiHidden/>
    <w:rsid w:val="00037100"/>
  </w:style>
  <w:style w:type="numbering" w:customStyle="1" w:styleId="411">
    <w:name w:val="Нет списка411"/>
    <w:next w:val="a4"/>
    <w:semiHidden/>
    <w:unhideWhenUsed/>
    <w:rsid w:val="00037100"/>
  </w:style>
  <w:style w:type="numbering" w:customStyle="1" w:styleId="610">
    <w:name w:val="Нет списка61"/>
    <w:next w:val="a4"/>
    <w:semiHidden/>
    <w:unhideWhenUsed/>
    <w:rsid w:val="00037100"/>
  </w:style>
  <w:style w:type="numbering" w:customStyle="1" w:styleId="221">
    <w:name w:val="Нет списка221"/>
    <w:next w:val="a4"/>
    <w:semiHidden/>
    <w:unhideWhenUsed/>
    <w:rsid w:val="00037100"/>
  </w:style>
  <w:style w:type="numbering" w:customStyle="1" w:styleId="3210">
    <w:name w:val="Нет списка321"/>
    <w:next w:val="a4"/>
    <w:semiHidden/>
    <w:rsid w:val="00037100"/>
  </w:style>
  <w:style w:type="numbering" w:customStyle="1" w:styleId="421">
    <w:name w:val="Нет списка421"/>
    <w:next w:val="a4"/>
    <w:semiHidden/>
    <w:unhideWhenUsed/>
    <w:rsid w:val="00037100"/>
  </w:style>
  <w:style w:type="numbering" w:customStyle="1" w:styleId="710">
    <w:name w:val="Нет списка71"/>
    <w:next w:val="a4"/>
    <w:semiHidden/>
    <w:unhideWhenUsed/>
    <w:rsid w:val="00037100"/>
  </w:style>
  <w:style w:type="table" w:customStyle="1" w:styleId="2f1">
    <w:name w:val="Сетка таблицы2"/>
    <w:basedOn w:val="a3"/>
    <w:next w:val="af3"/>
    <w:rsid w:val="000371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0371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0371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0371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0371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0371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037100"/>
    <w:pPr>
      <w:spacing w:before="100" w:beforeAutospacing="1" w:after="100" w:afterAutospacing="1"/>
      <w:ind w:firstLine="0"/>
      <w:jc w:val="left"/>
    </w:pPr>
    <w:rPr>
      <w:rFonts w:ascii="Times New Roman" w:hAnsi="Times New Roman"/>
    </w:rPr>
  </w:style>
  <w:style w:type="character" w:customStyle="1" w:styleId="pt-a0-000001">
    <w:name w:val="pt-a0-000001"/>
    <w:rsid w:val="00037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tent/act/2310f8c4-3ae7-468e-8c84-d3c4ddb76aaf.html" TargetMode="External"/><Relationship Id="rId117" Type="http://schemas.openxmlformats.org/officeDocument/2006/relationships/hyperlink" Target="/content/act/82c83c96-10ac-439c-ba39-2672a3a038b8.doc" TargetMode="External"/><Relationship Id="rId21" Type="http://schemas.openxmlformats.org/officeDocument/2006/relationships/hyperlink" Target="/content/act/dec966b7-5651-4532-be7e-05b2562208f2.doc" TargetMode="External"/><Relationship Id="rId42" Type="http://schemas.openxmlformats.org/officeDocument/2006/relationships/hyperlink" Target="/content/act/f4504a82-c181-4615-82b8-1411a1d5b844.doc" TargetMode="External"/><Relationship Id="rId47" Type="http://schemas.openxmlformats.org/officeDocument/2006/relationships/hyperlink" Target="../../../content/act/8dffe795-730b-46e6-b583-403402c2a35c.doc" TargetMode="External"/><Relationship Id="rId63" Type="http://schemas.openxmlformats.org/officeDocument/2006/relationships/hyperlink" Target="/content/act/6a452a57-8ae4-4233-9c71-e1e3045df5b6.doc" TargetMode="External"/><Relationship Id="rId68" Type="http://schemas.openxmlformats.org/officeDocument/2006/relationships/hyperlink" Target="../../../content/act/be4ddd19-e6d6-46c1-b0b5-09acd3502e60.doc" TargetMode="External"/><Relationship Id="rId84" Type="http://schemas.openxmlformats.org/officeDocument/2006/relationships/hyperlink" Target="/content/act/49b130cf-c92d-4a58-ba05-25190348ba4d.doc" TargetMode="External"/><Relationship Id="rId89" Type="http://schemas.openxmlformats.org/officeDocument/2006/relationships/hyperlink" Target="/content/act/82c83c96-10ac-439c-ba39-2672a3a038b8.doc" TargetMode="External"/><Relationship Id="rId112" Type="http://schemas.openxmlformats.org/officeDocument/2006/relationships/hyperlink" Target="../../../content/act/0f3ab7ea-2d44-445d-b9ac-7edc8542e2b3.doc" TargetMode="External"/><Relationship Id="rId133" Type="http://schemas.openxmlformats.org/officeDocument/2006/relationships/hyperlink" Target="../../../content/act/0f3ab7ea-2d44-445d-b9ac-7edc8542e2b3.doc" TargetMode="External"/><Relationship Id="rId138" Type="http://schemas.openxmlformats.org/officeDocument/2006/relationships/hyperlink" Target="/content/act/dfde106d-7304-4368-b328-fb316a7e8f6d.doc" TargetMode="External"/><Relationship Id="rId154" Type="http://schemas.openxmlformats.org/officeDocument/2006/relationships/fontTable" Target="fontTable.xml"/><Relationship Id="rId16" Type="http://schemas.openxmlformats.org/officeDocument/2006/relationships/hyperlink" Target="/content/act/5f5f0e88-ca26-4d04-9646-19444b8cbff2.doc" TargetMode="External"/><Relationship Id="rId107" Type="http://schemas.openxmlformats.org/officeDocument/2006/relationships/hyperlink" Target="/content/act/dec966b7-5651-4532-be7e-05b2562208f2.doc" TargetMode="External"/><Relationship Id="rId11" Type="http://schemas.openxmlformats.org/officeDocument/2006/relationships/hyperlink" Target="../../../content/act/be4ddd19-e6d6-46c1-b0b5-09acd3502e60.doc" TargetMode="External"/><Relationship Id="rId32" Type="http://schemas.openxmlformats.org/officeDocument/2006/relationships/hyperlink" Target="../../../content/act/be4ddd19-e6d6-46c1-b0b5-09acd3502e60.doc" TargetMode="External"/><Relationship Id="rId37" Type="http://schemas.openxmlformats.org/officeDocument/2006/relationships/hyperlink" Target="/content/act/a237cb1f-ae45-49ba-aa0c-bbec747bc81e.doc" TargetMode="External"/><Relationship Id="rId53" Type="http://schemas.openxmlformats.org/officeDocument/2006/relationships/hyperlink" Target="/content/act/5f5f0e88-ca26-4d04-9646-19444b8cbff2.doc" TargetMode="External"/><Relationship Id="rId58" Type="http://schemas.openxmlformats.org/officeDocument/2006/relationships/hyperlink" Target="/content/act/dec966b7-5651-4532-be7e-05b2562208f2.doc" TargetMode="External"/><Relationship Id="rId74" Type="http://schemas.openxmlformats.org/officeDocument/2006/relationships/hyperlink" Target="/content/act/6a452a57-8ae4-4233-9c71-e1e3045df5b6.doc" TargetMode="External"/><Relationship Id="rId79" Type="http://schemas.openxmlformats.org/officeDocument/2006/relationships/hyperlink" Target="/content/act/dec966b7-5651-4532-be7e-05b2562208f2.doc" TargetMode="External"/><Relationship Id="rId102" Type="http://schemas.openxmlformats.org/officeDocument/2006/relationships/hyperlink" Target="../../../content/act/8dffe795-730b-46e6-b583-403402c2a35c.doc" TargetMode="External"/><Relationship Id="rId123" Type="http://schemas.openxmlformats.org/officeDocument/2006/relationships/hyperlink" Target="/content/act/6a452a57-8ae4-4233-9c71-e1e3045df5b6.doc" TargetMode="External"/><Relationship Id="rId128" Type="http://schemas.openxmlformats.org/officeDocument/2006/relationships/hyperlink" Target="/content/act/49b130cf-c92d-4a58-ba05-25190348ba4d.doc" TargetMode="External"/><Relationship Id="rId144" Type="http://schemas.openxmlformats.org/officeDocument/2006/relationships/hyperlink" Target="../../../content/act/1e410ea6-412f-4134-ab43-8b3f5352c4f2.doc" TargetMode="External"/><Relationship Id="rId149" Type="http://schemas.openxmlformats.org/officeDocument/2006/relationships/hyperlink" Target="../../../content/act/8f21b21c-a408-42c4-b9fe-a939b863c84a.html" TargetMode="External"/><Relationship Id="rId5" Type="http://schemas.openxmlformats.org/officeDocument/2006/relationships/webSettings" Target="webSettings.xml"/><Relationship Id="rId90" Type="http://schemas.openxmlformats.org/officeDocument/2006/relationships/hyperlink" Target="../../../content/act/8f21b21c-a408-42c4-b9fe-a939b863c84a.html" TargetMode="External"/><Relationship Id="rId95" Type="http://schemas.openxmlformats.org/officeDocument/2006/relationships/hyperlink" Target="/content/act/a237cb1f-ae45-49ba-aa0c-bbec747bc81e.doc" TargetMode="External"/><Relationship Id="rId22" Type="http://schemas.openxmlformats.org/officeDocument/2006/relationships/hyperlink" Target="/content/act/f4504a82-c181-4615-82b8-1411a1d5b844.doc" TargetMode="External"/><Relationship Id="rId27" Type="http://schemas.openxmlformats.org/officeDocument/2006/relationships/hyperlink" Target="/content/act/74bcd0fe-16b9-46b2-be9d-44f79bf11e85.html" TargetMode="External"/><Relationship Id="rId43" Type="http://schemas.openxmlformats.org/officeDocument/2006/relationships/hyperlink" Target="/content/act/6a452a57-8ae4-4233-9c71-e1e3045df5b6.doc" TargetMode="External"/><Relationship Id="rId48" Type="http://schemas.openxmlformats.org/officeDocument/2006/relationships/hyperlink" Target="../../../content/act/be4ddd19-e6d6-46c1-b0b5-09acd3502e60.doc" TargetMode="External"/><Relationship Id="rId64" Type="http://schemas.openxmlformats.org/officeDocument/2006/relationships/hyperlink" Target="../../../content/act/30085a6d-f5c3-4e37-9184-113c8f9f638b.doc" TargetMode="External"/><Relationship Id="rId69" Type="http://schemas.openxmlformats.org/officeDocument/2006/relationships/hyperlink" Target="../../../content/act/c7ad89fa-c59a-4607-bfdf-2c0e22c2040a.doc" TargetMode="External"/><Relationship Id="rId113" Type="http://schemas.openxmlformats.org/officeDocument/2006/relationships/hyperlink" Target="../../../content/act/8dffe795-730b-46e6-b583-403402c2a35c.doc" TargetMode="External"/><Relationship Id="rId118" Type="http://schemas.openxmlformats.org/officeDocument/2006/relationships/hyperlink" Target="/content/act/dfde106d-7304-4368-b328-fb316a7e8f6d.doc" TargetMode="External"/><Relationship Id="rId134" Type="http://schemas.openxmlformats.org/officeDocument/2006/relationships/hyperlink" Target="../../../content/act/be4ddd19-e6d6-46c1-b0b5-09acd3502e60.doc" TargetMode="External"/><Relationship Id="rId139" Type="http://schemas.openxmlformats.org/officeDocument/2006/relationships/hyperlink" Target="/content/act/49b130cf-c92d-4a58-ba05-25190348ba4d.doc" TargetMode="External"/><Relationship Id="rId80" Type="http://schemas.openxmlformats.org/officeDocument/2006/relationships/hyperlink" Target="../../../content/act/8dffe795-730b-46e6-b583-403402c2a35c.doc" TargetMode="External"/><Relationship Id="rId85" Type="http://schemas.openxmlformats.org/officeDocument/2006/relationships/hyperlink" Target="/content/act/6a452a57-8ae4-4233-9c71-e1e3045df5b6.doc" TargetMode="External"/><Relationship Id="rId150" Type="http://schemas.openxmlformats.org/officeDocument/2006/relationships/hyperlink" Target="/content/act/74bcd0fe-16b9-46b2-be9d-44f79bf11e85.html" TargetMode="External"/><Relationship Id="rId155" Type="http://schemas.openxmlformats.org/officeDocument/2006/relationships/theme" Target="theme/theme1.xml"/><Relationship Id="rId12" Type="http://schemas.openxmlformats.org/officeDocument/2006/relationships/hyperlink" Target="../../../content/act/c7ad89fa-c59a-4607-bfdf-2c0e22c2040a.doc" TargetMode="External"/><Relationship Id="rId17" Type="http://schemas.openxmlformats.org/officeDocument/2006/relationships/hyperlink" Target="/content/act/a237cb1f-ae45-49ba-aa0c-bbec747bc81e.doc" TargetMode="External"/><Relationship Id="rId25" Type="http://schemas.openxmlformats.org/officeDocument/2006/relationships/hyperlink" Target="/content/act/96e20c02-1b12-465a-b64c-24aa92270007.html" TargetMode="External"/><Relationship Id="rId33" Type="http://schemas.openxmlformats.org/officeDocument/2006/relationships/hyperlink" Target="../../../content/act/c7ad89fa-c59a-4607-bfdf-2c0e22c2040a.doc" TargetMode="External"/><Relationship Id="rId38" Type="http://schemas.openxmlformats.org/officeDocument/2006/relationships/hyperlink" Target="/content/act/dfde106d-7304-4368-b328-fb316a7e8f6d.doc" TargetMode="External"/><Relationship Id="rId46" Type="http://schemas.openxmlformats.org/officeDocument/2006/relationships/hyperlink" Target="../../../content/act/d5d43099-c279-4b06-a13f-f6ec6cee9445.doc" TargetMode="External"/><Relationship Id="rId59" Type="http://schemas.openxmlformats.org/officeDocument/2006/relationships/hyperlink" Target="/content/act/f4504a82-c181-4615-82b8-1411a1d5b844.doc" TargetMode="External"/><Relationship Id="rId67" Type="http://schemas.openxmlformats.org/officeDocument/2006/relationships/hyperlink" Target="../../../content/act/8dffe795-730b-46e6-b583-403402c2a35c.doc" TargetMode="External"/><Relationship Id="rId103" Type="http://schemas.openxmlformats.org/officeDocument/2006/relationships/hyperlink" Target="../../../content/act/be4ddd19-e6d6-46c1-b0b5-09acd3502e60.doc" TargetMode="External"/><Relationship Id="rId108" Type="http://schemas.openxmlformats.org/officeDocument/2006/relationships/hyperlink" Target="/content/act/6a452a57-8ae4-4233-9c71-e1e3045df5b6.doc" TargetMode="External"/><Relationship Id="rId116" Type="http://schemas.openxmlformats.org/officeDocument/2006/relationships/hyperlink" Target="../../../content/act/3d02f291-df34-4824-bf4c-e9b0f077c4d1.doc" TargetMode="External"/><Relationship Id="rId124" Type="http://schemas.openxmlformats.org/officeDocument/2006/relationships/hyperlink" Target="../../../content/act/8f21b21c-a408-42c4-b9fe-a939b863c84a.html" TargetMode="External"/><Relationship Id="rId129" Type="http://schemas.openxmlformats.org/officeDocument/2006/relationships/hyperlink" Target="/content/act/6a452a57-8ae4-4233-9c71-e1e3045df5b6.doc" TargetMode="External"/><Relationship Id="rId137" Type="http://schemas.openxmlformats.org/officeDocument/2006/relationships/hyperlink" Target="/content/act/82c83c96-10ac-439c-ba39-2672a3a038b8.doc" TargetMode="External"/><Relationship Id="rId20" Type="http://schemas.openxmlformats.org/officeDocument/2006/relationships/hyperlink" Target="/content/act/04df4d3f-ccc4-43e6-9b8b-3fa7772301fe.doc" TargetMode="External"/><Relationship Id="rId41" Type="http://schemas.openxmlformats.org/officeDocument/2006/relationships/hyperlink" Target="/content/act/dec966b7-5651-4532-be7e-05b2562208f2.doc" TargetMode="External"/><Relationship Id="rId54" Type="http://schemas.openxmlformats.org/officeDocument/2006/relationships/hyperlink" Target="/content/act/a237cb1f-ae45-49ba-aa0c-bbec747bc81e.doc" TargetMode="External"/><Relationship Id="rId62" Type="http://schemas.openxmlformats.org/officeDocument/2006/relationships/hyperlink" Target="file:///D:\content\act\f70262da-9f78-4d28-86e6-621b5c3c3b5c.doc" TargetMode="External"/><Relationship Id="rId70" Type="http://schemas.openxmlformats.org/officeDocument/2006/relationships/hyperlink" Target="../../../content/act/3d02f291-df34-4824-bf4c-e9b0f077c4d1.doc" TargetMode="External"/><Relationship Id="rId75" Type="http://schemas.openxmlformats.org/officeDocument/2006/relationships/hyperlink" Target="../../../content/act/30085a6d-f5c3-4e37-9184-113c8f9f638b.doc" TargetMode="External"/><Relationship Id="rId83" Type="http://schemas.openxmlformats.org/officeDocument/2006/relationships/hyperlink" Target="../../../content/act/8dffe795-730b-46e6-b583-403402c2a35c.doc" TargetMode="External"/><Relationship Id="rId88" Type="http://schemas.openxmlformats.org/officeDocument/2006/relationships/hyperlink" Target="/content/act/49b130cf-c92d-4a58-ba05-25190348ba4d.doc" TargetMode="External"/><Relationship Id="rId91" Type="http://schemas.openxmlformats.org/officeDocument/2006/relationships/hyperlink" Target="../../../content/act/1e410ea6-412f-4134-ab43-8b3f5352c4f2.doc" TargetMode="External"/><Relationship Id="rId96" Type="http://schemas.openxmlformats.org/officeDocument/2006/relationships/hyperlink" Target="/content/act/dfde106d-7304-4368-b328-fb316a7e8f6d.doc" TargetMode="External"/><Relationship Id="rId111" Type="http://schemas.openxmlformats.org/officeDocument/2006/relationships/hyperlink" Target="../../../content/act/d5d43099-c279-4b06-a13f-f6ec6cee9445.doc" TargetMode="External"/><Relationship Id="rId132" Type="http://schemas.openxmlformats.org/officeDocument/2006/relationships/hyperlink" Target="../../../content/act/d5d43099-c279-4b06-a13f-f6ec6cee9445.doc" TargetMode="External"/><Relationship Id="rId140" Type="http://schemas.openxmlformats.org/officeDocument/2006/relationships/hyperlink" Target="/content/act/04df4d3f-ccc4-43e6-9b8b-3fa7772301fe.doc" TargetMode="External"/><Relationship Id="rId145" Type="http://schemas.openxmlformats.org/officeDocument/2006/relationships/hyperlink" Target="../../../content/act/be4ddd19-e6d6-46c1-b0b5-09acd3502e60.doc" TargetMode="External"/><Relationship Id="rId153" Type="http://schemas.openxmlformats.org/officeDocument/2006/relationships/hyperlink" Target="/content/act/39e18fbb-9a65-4c81-9edc-e24e33dc8294.html" TargetMode="Externa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5" Type="http://schemas.openxmlformats.org/officeDocument/2006/relationships/hyperlink" Target="/content/act/82c83c96-10ac-439c-ba39-2672a3a038b8.doc" TargetMode="External"/><Relationship Id="rId23" Type="http://schemas.openxmlformats.org/officeDocument/2006/relationships/hyperlink" Target="/content/act/6a452a57-8ae4-4233-9c71-e1e3045df5b6.doc" TargetMode="External"/><Relationship Id="rId28" Type="http://schemas.openxmlformats.org/officeDocument/2006/relationships/hyperlink" Target="../../../content/act/30085a6d-f5c3-4e37-9184-113c8f9f638b.doc" TargetMode="External"/><Relationship Id="rId36" Type="http://schemas.openxmlformats.org/officeDocument/2006/relationships/hyperlink" Target="/content/act/5f5f0e88-ca26-4d04-9646-19444b8cbff2.doc" TargetMode="External"/><Relationship Id="rId49" Type="http://schemas.openxmlformats.org/officeDocument/2006/relationships/hyperlink" Target="../../../content/act/c7ad89fa-c59a-4607-bfdf-2c0e22c2040a.doc" TargetMode="External"/><Relationship Id="rId57" Type="http://schemas.openxmlformats.org/officeDocument/2006/relationships/hyperlink" Target="/content/act/04df4d3f-ccc4-43e6-9b8b-3fa7772301fe.doc" TargetMode="External"/><Relationship Id="rId106" Type="http://schemas.openxmlformats.org/officeDocument/2006/relationships/hyperlink" Target="/content/act/49b130cf-c92d-4a58-ba05-25190348ba4d.doc" TargetMode="External"/><Relationship Id="rId114" Type="http://schemas.openxmlformats.org/officeDocument/2006/relationships/hyperlink" Target="../../../content/act/be4ddd19-e6d6-46c1-b0b5-09acd3502e60.doc" TargetMode="External"/><Relationship Id="rId119" Type="http://schemas.openxmlformats.org/officeDocument/2006/relationships/hyperlink" Target="/content/act/49b130cf-c92d-4a58-ba05-25190348ba4d.doc" TargetMode="External"/><Relationship Id="rId127" Type="http://schemas.openxmlformats.org/officeDocument/2006/relationships/hyperlink" Target="../../../content/act/8dffe795-730b-46e6-b583-403402c2a35c.doc" TargetMode="External"/><Relationship Id="rId10" Type="http://schemas.openxmlformats.org/officeDocument/2006/relationships/hyperlink" Target="../../../content/act/8dffe795-730b-46e6-b583-403402c2a35c.doc" TargetMode="External"/><Relationship Id="rId31" Type="http://schemas.openxmlformats.org/officeDocument/2006/relationships/hyperlink" Target="../../../content/act/8dffe795-730b-46e6-b583-403402c2a35c.doc" TargetMode="External"/><Relationship Id="rId44" Type="http://schemas.openxmlformats.org/officeDocument/2006/relationships/hyperlink" Target="../../../content/act/30085a6d-f5c3-4e37-9184-113c8f9f638b.doc" TargetMode="External"/><Relationship Id="rId52" Type="http://schemas.openxmlformats.org/officeDocument/2006/relationships/hyperlink" Target="/content/act/82c83c96-10ac-439c-ba39-2672a3a038b8.doc" TargetMode="External"/><Relationship Id="rId60" Type="http://schemas.openxmlformats.org/officeDocument/2006/relationships/hyperlink" Target="/content/act/6a452a57-8ae4-4233-9c71-e1e3045df5b6.doc" TargetMode="External"/><Relationship Id="rId65" Type="http://schemas.openxmlformats.org/officeDocument/2006/relationships/hyperlink" Target="../../../content/act/1e410ea6-412f-4134-ab43-8b3f5352c4f2.doc" TargetMode="External"/><Relationship Id="rId73" Type="http://schemas.openxmlformats.org/officeDocument/2006/relationships/hyperlink" Target="/content/act/dec966b7-5651-4532-be7e-05b2562208f2.doc" TargetMode="External"/><Relationship Id="rId78" Type="http://schemas.openxmlformats.org/officeDocument/2006/relationships/hyperlink" Target="/content/act/5f5f0e88-ca26-4d04-9646-19444b8cbff2.doc" TargetMode="External"/><Relationship Id="rId81" Type="http://schemas.openxmlformats.org/officeDocument/2006/relationships/hyperlink" Target="../../../content/act/c7ad89fa-c59a-4607-bfdf-2c0e22c2040a.doc" TargetMode="External"/><Relationship Id="rId86" Type="http://schemas.openxmlformats.org/officeDocument/2006/relationships/hyperlink" Target="../../../content/act/8f21b21c-a408-42c4-b9fe-a939b863c84a.html" TargetMode="External"/><Relationship Id="rId94" Type="http://schemas.openxmlformats.org/officeDocument/2006/relationships/hyperlink" Target="/content/act/82c83c96-10ac-439c-ba39-2672a3a038b8.doc" TargetMode="External"/><Relationship Id="rId99" Type="http://schemas.openxmlformats.org/officeDocument/2006/relationships/hyperlink" Target="/content/act/dec966b7-5651-4532-be7e-05b2562208f2.doc" TargetMode="External"/><Relationship Id="rId101" Type="http://schemas.openxmlformats.org/officeDocument/2006/relationships/hyperlink" Target="../../../content/act/1e410ea6-412f-4134-ab43-8b3f5352c4f2.doc" TargetMode="External"/><Relationship Id="rId122" Type="http://schemas.openxmlformats.org/officeDocument/2006/relationships/hyperlink" Target="/content/act/f4504a82-c181-4615-82b8-1411a1d5b844.doc" TargetMode="External"/><Relationship Id="rId130" Type="http://schemas.openxmlformats.org/officeDocument/2006/relationships/hyperlink" Target="../../../content/act/30085a6d-f5c3-4e37-9184-113c8f9f638b.doc" TargetMode="External"/><Relationship Id="rId135" Type="http://schemas.openxmlformats.org/officeDocument/2006/relationships/hyperlink" Target="../../../content/act/c7ad89fa-c59a-4607-bfdf-2c0e22c2040a.doc" TargetMode="External"/><Relationship Id="rId143" Type="http://schemas.openxmlformats.org/officeDocument/2006/relationships/hyperlink" Target="/content/act/6a452a57-8ae4-4233-9c71-e1e3045df5b6.doc" TargetMode="External"/><Relationship Id="rId148" Type="http://schemas.openxmlformats.org/officeDocument/2006/relationships/hyperlink" Target="/content/act/6a452a57-8ae4-4233-9c71-e1e3045df5b6.doc" TargetMode="External"/><Relationship Id="rId151" Type="http://schemas.openxmlformats.org/officeDocument/2006/relationships/hyperlink" Target="/content/act/49b130cf-c92d-4a58-ba05-25190348ba4d.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3" Type="http://schemas.openxmlformats.org/officeDocument/2006/relationships/hyperlink" Target="../../../content/act/3d02f291-df34-4824-bf4c-e9b0f077c4d1.doc" TargetMode="External"/><Relationship Id="rId18" Type="http://schemas.openxmlformats.org/officeDocument/2006/relationships/hyperlink" Target="/content/act/dfde106d-7304-4368-b328-fb316a7e8f6d.doc" TargetMode="External"/><Relationship Id="rId39" Type="http://schemas.openxmlformats.org/officeDocument/2006/relationships/hyperlink" Target="/content/act/49b130cf-c92d-4a58-ba05-25190348ba4d.doc" TargetMode="External"/><Relationship Id="rId109" Type="http://schemas.openxmlformats.org/officeDocument/2006/relationships/hyperlink" Target="../../../content/act/30085a6d-f5c3-4e37-9184-113c8f9f638b.doc" TargetMode="External"/><Relationship Id="rId34" Type="http://schemas.openxmlformats.org/officeDocument/2006/relationships/hyperlink" Target="../../../content/act/3d02f291-df34-4824-bf4c-e9b0f077c4d1.doc" TargetMode="External"/><Relationship Id="rId50" Type="http://schemas.openxmlformats.org/officeDocument/2006/relationships/hyperlink" Target="../../../content/act/3d02f291-df34-4824-bf4c-e9b0f077c4d1.doc" TargetMode="External"/><Relationship Id="rId55" Type="http://schemas.openxmlformats.org/officeDocument/2006/relationships/hyperlink" Target="/content/act/dfde106d-7304-4368-b328-fb316a7e8f6d.doc" TargetMode="External"/><Relationship Id="rId76" Type="http://schemas.openxmlformats.org/officeDocument/2006/relationships/hyperlink" Target="file:///D:\content\act\f70262da-9f78-4d28-86e6-621b5c3c3b5c.doc" TargetMode="External"/><Relationship Id="rId97" Type="http://schemas.openxmlformats.org/officeDocument/2006/relationships/hyperlink" Target="/content/act/49b130cf-c92d-4a58-ba05-25190348ba4d.doc" TargetMode="External"/><Relationship Id="rId104" Type="http://schemas.openxmlformats.org/officeDocument/2006/relationships/hyperlink" Target="../../../content/act/c7ad89fa-c59a-4607-bfdf-2c0e22c2040a.doc" TargetMode="External"/><Relationship Id="rId120" Type="http://schemas.openxmlformats.org/officeDocument/2006/relationships/hyperlink" Target="/content/act/04df4d3f-ccc4-43e6-9b8b-3fa7772301fe.doc" TargetMode="External"/><Relationship Id="rId125" Type="http://schemas.openxmlformats.org/officeDocument/2006/relationships/hyperlink" Target="../../../content/act/30085a6d-f5c3-4e37-9184-113c8f9f638b.doc" TargetMode="External"/><Relationship Id="rId141" Type="http://schemas.openxmlformats.org/officeDocument/2006/relationships/hyperlink" Target="/content/act/dec966b7-5651-4532-be7e-05b2562208f2.doc" TargetMode="External"/><Relationship Id="rId146" Type="http://schemas.openxmlformats.org/officeDocument/2006/relationships/hyperlink" Target="/content/act/6a452a57-8ae4-4233-9c71-e1e3045df5b6.doc" TargetMode="External"/><Relationship Id="rId7" Type="http://schemas.openxmlformats.org/officeDocument/2006/relationships/hyperlink" Target="../../../content/act/1e410ea6-412f-4134-ab43-8b3f5352c4f2.doc" TargetMode="External"/><Relationship Id="rId71" Type="http://schemas.openxmlformats.org/officeDocument/2006/relationships/hyperlink" Target="/content/act/82c83c96-10ac-439c-ba39-2672a3a038b8.doc" TargetMode="External"/><Relationship Id="rId92" Type="http://schemas.openxmlformats.org/officeDocument/2006/relationships/hyperlink" Target="../../../content/act/8dffe795-730b-46e6-b583-403402c2a35c.doc" TargetMode="External"/><Relationship Id="rId2" Type="http://schemas.openxmlformats.org/officeDocument/2006/relationships/styles" Target="styles.xml"/><Relationship Id="rId29" Type="http://schemas.openxmlformats.org/officeDocument/2006/relationships/hyperlink" Target="../../../content/act/1e410ea6-412f-4134-ab43-8b3f5352c4f2.doc" TargetMode="External"/><Relationship Id="rId24" Type="http://schemas.openxmlformats.org/officeDocument/2006/relationships/hyperlink" Target="../../../content/act/8f21b21c-a408-42c4-b9fe-a939b863c84a.html" TargetMode="External"/><Relationship Id="rId40" Type="http://schemas.openxmlformats.org/officeDocument/2006/relationships/hyperlink" Target="/content/act/04df4d3f-ccc4-43e6-9b8b-3fa7772301fe.doc" TargetMode="External"/><Relationship Id="rId45" Type="http://schemas.openxmlformats.org/officeDocument/2006/relationships/hyperlink" Target="../../../content/act/1e410ea6-412f-4134-ab43-8b3f5352c4f2.doc" TargetMode="External"/><Relationship Id="rId66" Type="http://schemas.openxmlformats.org/officeDocument/2006/relationships/hyperlink" Target="../../../content/act/d5d43099-c279-4b06-a13f-f6ec6cee9445.doc" TargetMode="External"/><Relationship Id="rId87" Type="http://schemas.openxmlformats.org/officeDocument/2006/relationships/hyperlink" Target="/content/act/5f5f0e88-ca26-4d04-9646-19444b8cbff2.doc" TargetMode="External"/><Relationship Id="rId110" Type="http://schemas.openxmlformats.org/officeDocument/2006/relationships/hyperlink" Target="../../../content/act/1e410ea6-412f-4134-ab43-8b3f5352c4f2.doc" TargetMode="External"/><Relationship Id="rId115" Type="http://schemas.openxmlformats.org/officeDocument/2006/relationships/hyperlink" Target="../../../content/act/c7ad89fa-c59a-4607-bfdf-2c0e22c2040a.doc" TargetMode="External"/><Relationship Id="rId131" Type="http://schemas.openxmlformats.org/officeDocument/2006/relationships/hyperlink" Target="../../../content/act/1e410ea6-412f-4134-ab43-8b3f5352c4f2.doc" TargetMode="External"/><Relationship Id="rId136" Type="http://schemas.openxmlformats.org/officeDocument/2006/relationships/hyperlink" Target="../../../content/act/3d02f291-df34-4824-bf4c-e9b0f077c4d1.doc" TargetMode="External"/><Relationship Id="rId61" Type="http://schemas.openxmlformats.org/officeDocument/2006/relationships/hyperlink" Target="../../../content/act/30085a6d-f5c3-4e37-9184-113c8f9f638b.doc" TargetMode="External"/><Relationship Id="rId82" Type="http://schemas.openxmlformats.org/officeDocument/2006/relationships/hyperlink" Target="/content/act/6a452a57-8ae4-4233-9c71-e1e3045df5b6.doc" TargetMode="External"/><Relationship Id="rId152" Type="http://schemas.openxmlformats.org/officeDocument/2006/relationships/hyperlink" Target="../../../content/act/8f21b21c-a408-42c4-b9fe-a939b863c84a.html" TargetMode="External"/><Relationship Id="rId19" Type="http://schemas.openxmlformats.org/officeDocument/2006/relationships/hyperlink" Target="/content/act/49b130cf-c92d-4a58-ba05-25190348ba4d.doc" TargetMode="External"/><Relationship Id="rId14" Type="http://schemas.openxmlformats.org/officeDocument/2006/relationships/hyperlink" Target="file:///D:\content\act\f70262da-9f78-4d28-86e6-621b5c3c3b5c.doc" TargetMode="External"/><Relationship Id="rId30" Type="http://schemas.openxmlformats.org/officeDocument/2006/relationships/hyperlink" Target="../../../content/act/d5d43099-c279-4b06-a13f-f6ec6cee9445.doc" TargetMode="External"/><Relationship Id="rId35" Type="http://schemas.openxmlformats.org/officeDocument/2006/relationships/hyperlink" Target="/content/act/82c83c96-10ac-439c-ba39-2672a3a038b8.doc" TargetMode="External"/><Relationship Id="rId56" Type="http://schemas.openxmlformats.org/officeDocument/2006/relationships/hyperlink" Target="/content/act/49b130cf-c92d-4a58-ba05-25190348ba4d.doc" TargetMode="External"/><Relationship Id="rId77" Type="http://schemas.openxmlformats.org/officeDocument/2006/relationships/hyperlink" Target="/content/act/6a452a57-8ae4-4233-9c71-e1e3045df5b6.doc" TargetMode="External"/><Relationship Id="rId100" Type="http://schemas.openxmlformats.org/officeDocument/2006/relationships/hyperlink" Target="/content/act/6a452a57-8ae4-4233-9c71-e1e3045df5b6.doc" TargetMode="External"/><Relationship Id="rId105" Type="http://schemas.openxmlformats.org/officeDocument/2006/relationships/hyperlink" Target="/content/act/82c83c96-10ac-439c-ba39-2672a3a038b8.doc" TargetMode="External"/><Relationship Id="rId126" Type="http://schemas.openxmlformats.org/officeDocument/2006/relationships/hyperlink" Target="../../../content/act/8dffe795-730b-46e6-b583-403402c2a35c.doc" TargetMode="External"/><Relationship Id="rId147" Type="http://schemas.openxmlformats.org/officeDocument/2006/relationships/hyperlink" Target="/content/act/8f21b21c-a408-42c4-b9fe-a939b863c84a.html" TargetMode="External"/><Relationship Id="rId8" Type="http://schemas.openxmlformats.org/officeDocument/2006/relationships/hyperlink" Target="../../../content/act/d5d43099-c279-4b06-a13f-f6ec6cee9445.doc" TargetMode="External"/><Relationship Id="rId51" Type="http://schemas.openxmlformats.org/officeDocument/2006/relationships/hyperlink" Target="file:///D:\content\act\f70262da-9f78-4d28-86e6-621b5c3c3b5c.doc" TargetMode="External"/><Relationship Id="rId72" Type="http://schemas.openxmlformats.org/officeDocument/2006/relationships/hyperlink" Target="/content/act/49b130cf-c92d-4a58-ba05-25190348ba4d.doc" TargetMode="External"/><Relationship Id="rId93" Type="http://schemas.openxmlformats.org/officeDocument/2006/relationships/hyperlink" Target="../../../content/act/c7ad89fa-c59a-4607-bfdf-2c0e22c2040a.doc" TargetMode="External"/><Relationship Id="rId98" Type="http://schemas.openxmlformats.org/officeDocument/2006/relationships/hyperlink" Target="/content/act/04df4d3f-ccc4-43e6-9b8b-3fa7772301fe.doc" TargetMode="External"/><Relationship Id="rId121" Type="http://schemas.openxmlformats.org/officeDocument/2006/relationships/hyperlink" Target="/content/act/dec966b7-5651-4532-be7e-05b2562208f2.doc" TargetMode="External"/><Relationship Id="rId142" Type="http://schemas.openxmlformats.org/officeDocument/2006/relationships/hyperlink" Target="/content/act/f4504a82-c181-4615-82b8-1411a1d5b844.doc"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8215</Words>
  <Characters>46832</Characters>
  <Application>Microsoft Office Word</Application>
  <DocSecurity>0</DocSecurity>
  <Lines>390</Lines>
  <Paragraphs>109</Paragraphs>
  <ScaleCrop>false</ScaleCrop>
  <Company/>
  <LinksUpToDate>false</LinksUpToDate>
  <CharactersWithSpaces>54938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2024-01-15T12:10:00Z</dcterms:created>
  <dcterms:modified xsi:type="dcterms:W3CDTF">2024-01-15T12:10:00Z</dcterms:modified>
</cp:coreProperties>
</file>